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D0" w:rsidRPr="009C7489" w:rsidRDefault="001B17D0" w:rsidP="009C7489">
      <w:pPr>
        <w:widowControl w:val="0"/>
        <w:overflowPunct w:val="0"/>
        <w:autoSpaceDE w:val="0"/>
        <w:autoSpaceDN w:val="0"/>
        <w:adjustRightInd w:val="0"/>
        <w:spacing w:after="0" w:line="240" w:lineRule="auto"/>
        <w:ind w:left="284"/>
        <w:jc w:val="both"/>
        <w:rPr>
          <w:rFonts w:ascii="Sylfaen" w:hAnsi="Sylfaen" w:cs="Sylfaen"/>
          <w:color w:val="0070C0"/>
          <w:sz w:val="20"/>
          <w:szCs w:val="20"/>
          <w:u w:val="single"/>
          <w:lang w:val="ka-GE"/>
        </w:rPr>
      </w:pPr>
    </w:p>
    <w:p w:rsidR="001B17D0" w:rsidRPr="009C7489" w:rsidRDefault="001B17D0" w:rsidP="009C7489">
      <w:pPr>
        <w:spacing w:after="0" w:line="240" w:lineRule="auto"/>
        <w:ind w:left="284"/>
        <w:rPr>
          <w:rFonts w:ascii="Sylfaen" w:hAnsi="Sylfaen"/>
          <w:b/>
          <w:sz w:val="20"/>
          <w:szCs w:val="20"/>
          <w:lang w:val="ka-GE"/>
        </w:rPr>
      </w:pPr>
      <w:r w:rsidRPr="009C7489">
        <w:rPr>
          <w:rFonts w:ascii="Sylfaen" w:hAnsi="Sylfaen"/>
          <w:b/>
          <w:noProof/>
          <w:sz w:val="20"/>
          <w:szCs w:val="20"/>
        </w:rPr>
        <w:drawing>
          <wp:inline distT="0" distB="0" distL="0" distR="0">
            <wp:extent cx="6477000" cy="847725"/>
            <wp:effectExtent l="0" t="0" r="0" b="9525"/>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847725"/>
                    </a:xfrm>
                    <a:prstGeom prst="rect">
                      <a:avLst/>
                    </a:prstGeom>
                    <a:noFill/>
                    <a:ln>
                      <a:noFill/>
                    </a:ln>
                  </pic:spPr>
                </pic:pic>
              </a:graphicData>
            </a:graphic>
          </wp:inline>
        </w:drawing>
      </w:r>
    </w:p>
    <w:p w:rsidR="001B17D0" w:rsidRPr="009C7489" w:rsidRDefault="001B17D0" w:rsidP="009C7489">
      <w:pPr>
        <w:spacing w:after="0" w:line="240" w:lineRule="auto"/>
        <w:ind w:left="284"/>
        <w:jc w:val="center"/>
        <w:rPr>
          <w:rFonts w:ascii="Sylfaen" w:hAnsi="Sylfaen" w:cs="Sylfaen"/>
          <w:b/>
          <w:bCs/>
          <w:color w:val="000000"/>
          <w:sz w:val="20"/>
          <w:szCs w:val="20"/>
          <w:lang w:val="ka-GE"/>
        </w:rPr>
      </w:pPr>
      <w:r w:rsidRPr="009C7489">
        <w:rPr>
          <w:rFonts w:ascii="Sylfaen" w:hAnsi="Sylfaen" w:cs="Sylfaen"/>
          <w:b/>
          <w:bCs/>
          <w:color w:val="000000"/>
          <w:sz w:val="20"/>
          <w:szCs w:val="20"/>
          <w:lang w:val="ka-GE"/>
        </w:rPr>
        <w:t>კურიკულუმი</w:t>
      </w:r>
    </w:p>
    <w:p w:rsidR="001B17D0" w:rsidRPr="009C7489" w:rsidRDefault="001B17D0" w:rsidP="009C7489">
      <w:pPr>
        <w:spacing w:after="0" w:line="240" w:lineRule="auto"/>
        <w:ind w:left="284"/>
        <w:rPr>
          <w:rFonts w:ascii="Sylfaen" w:hAnsi="Sylfaen"/>
          <w:color w:val="A6A6A6" w:themeColor="background1" w:themeShade="A6"/>
          <w:sz w:val="20"/>
          <w:szCs w:val="20"/>
          <w:lang w:val="ka-G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945"/>
        <w:gridCol w:w="12"/>
      </w:tblGrid>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rPr>
                <w:rFonts w:ascii="Sylfaen" w:hAnsi="Sylfaen"/>
                <w:b/>
                <w:sz w:val="20"/>
                <w:szCs w:val="20"/>
                <w:lang w:val="ka-GE"/>
              </w:rPr>
            </w:pPr>
            <w:r w:rsidRPr="009C7489">
              <w:rPr>
                <w:rFonts w:ascii="Sylfaen" w:hAnsi="Sylfaen" w:cs="Sylfaen"/>
                <w:b/>
                <w:sz w:val="20"/>
                <w:szCs w:val="20"/>
                <w:lang w:val="ka-GE"/>
              </w:rPr>
              <w:t>ფაკულტეტის</w:t>
            </w:r>
            <w:r w:rsidRPr="009C7489">
              <w:rPr>
                <w:rFonts w:ascii="Sylfaen" w:hAnsi="Sylfaen"/>
                <w:b/>
                <w:sz w:val="20"/>
                <w:szCs w:val="20"/>
                <w:lang w:val="ka-GE"/>
              </w:rPr>
              <w:t xml:space="preserve"> </w:t>
            </w:r>
            <w:r w:rsidRPr="009C7489">
              <w:rPr>
                <w:rFonts w:ascii="Sylfaen" w:hAnsi="Sylfaen" w:cs="Sylfaen"/>
                <w:b/>
                <w:sz w:val="20"/>
                <w:szCs w:val="20"/>
                <w:lang w:val="ka-GE"/>
              </w:rPr>
              <w:t>დასახელება</w:t>
            </w:r>
          </w:p>
        </w:tc>
        <w:tc>
          <w:tcPr>
            <w:tcW w:w="6945" w:type="dxa"/>
            <w:shd w:val="clear" w:color="auto" w:fill="auto"/>
            <w:vAlign w:val="center"/>
          </w:tcPr>
          <w:p w:rsidR="001B17D0" w:rsidRPr="009C7489" w:rsidRDefault="00451E98" w:rsidP="009C7489">
            <w:pPr>
              <w:spacing w:after="0" w:line="240" w:lineRule="auto"/>
              <w:jc w:val="both"/>
              <w:rPr>
                <w:rFonts w:ascii="Sylfaen" w:hAnsi="Sylfaen"/>
                <w:b/>
                <w:color w:val="7B7B7B" w:themeColor="accent3" w:themeShade="BF"/>
                <w:sz w:val="20"/>
                <w:szCs w:val="20"/>
                <w:lang w:val="ka-GE"/>
              </w:rPr>
            </w:pPr>
            <w:r w:rsidRPr="009C7489">
              <w:rPr>
                <w:rFonts w:ascii="Sylfaen" w:hAnsi="Sylfaen"/>
                <w:b/>
                <w:sz w:val="20"/>
                <w:szCs w:val="20"/>
                <w:lang w:val="ka-GE"/>
              </w:rPr>
              <w:t>აგრარული ფაკულტეტი</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rPr>
                <w:rFonts w:ascii="Sylfaen" w:hAnsi="Sylfaen"/>
                <w:b/>
                <w:sz w:val="20"/>
                <w:szCs w:val="20"/>
                <w:lang w:val="ka-GE"/>
              </w:rPr>
            </w:pPr>
            <w:r w:rsidRPr="009C7489">
              <w:rPr>
                <w:rFonts w:ascii="Sylfaen" w:hAnsi="Sylfaen" w:cs="Sylfaen"/>
                <w:b/>
                <w:sz w:val="20"/>
                <w:szCs w:val="20"/>
                <w:lang w:val="ka-GE"/>
              </w:rPr>
              <w:t>პროგრამის</w:t>
            </w:r>
            <w:r w:rsidRPr="009C7489">
              <w:rPr>
                <w:rFonts w:ascii="Sylfaen" w:hAnsi="Sylfaen"/>
                <w:b/>
                <w:sz w:val="20"/>
                <w:szCs w:val="20"/>
                <w:lang w:val="ka-GE"/>
              </w:rPr>
              <w:t xml:space="preserve"> </w:t>
            </w:r>
            <w:r w:rsidRPr="009C7489">
              <w:rPr>
                <w:rFonts w:ascii="Sylfaen" w:hAnsi="Sylfaen" w:cs="Sylfaen"/>
                <w:b/>
                <w:sz w:val="20"/>
                <w:szCs w:val="20"/>
                <w:lang w:val="ka-GE"/>
              </w:rPr>
              <w:t>დასახელება</w:t>
            </w:r>
          </w:p>
        </w:tc>
        <w:tc>
          <w:tcPr>
            <w:tcW w:w="6945" w:type="dxa"/>
            <w:shd w:val="clear" w:color="auto" w:fill="auto"/>
            <w:vAlign w:val="center"/>
          </w:tcPr>
          <w:p w:rsidR="001B17D0" w:rsidRPr="009C7489" w:rsidRDefault="006C5568" w:rsidP="009C7489">
            <w:pPr>
              <w:spacing w:after="0" w:line="240" w:lineRule="auto"/>
              <w:rPr>
                <w:rFonts w:ascii="Sylfaen" w:hAnsi="Sylfaen"/>
                <w:color w:val="7B7B7B" w:themeColor="accent3" w:themeShade="BF"/>
                <w:sz w:val="20"/>
                <w:szCs w:val="20"/>
                <w:lang w:val="ka-GE"/>
              </w:rPr>
            </w:pPr>
            <w:r w:rsidRPr="009C7489">
              <w:rPr>
                <w:rFonts w:ascii="Sylfaen" w:hAnsi="Sylfaen"/>
                <w:b/>
                <w:noProof/>
                <w:sz w:val="20"/>
                <w:szCs w:val="20"/>
                <w:lang w:val="ka-GE"/>
              </w:rPr>
              <w:t>სამაგისტრო პროგრამა    „</w:t>
            </w:r>
            <w:r w:rsidRPr="009C7489">
              <w:rPr>
                <w:rFonts w:ascii="Sylfaen" w:hAnsi="Sylfaen" w:cs="Sylfaen"/>
                <w:b/>
                <w:noProof/>
                <w:sz w:val="20"/>
                <w:szCs w:val="20"/>
                <w:lang w:val="ka-GE"/>
              </w:rPr>
              <w:t>ლანდშაფტური</w:t>
            </w:r>
            <w:r w:rsidRPr="009C7489">
              <w:rPr>
                <w:rFonts w:ascii="Sylfaen" w:hAnsi="Sylfaen" w:cs="Sylfaen"/>
                <w:b/>
                <w:noProof/>
                <w:sz w:val="20"/>
                <w:szCs w:val="20"/>
              </w:rPr>
              <w:t xml:space="preserve"> </w:t>
            </w:r>
            <w:r w:rsidRPr="009C7489">
              <w:rPr>
                <w:rFonts w:ascii="Sylfaen" w:hAnsi="Sylfaen" w:cs="Sylfaen"/>
                <w:b/>
                <w:noProof/>
                <w:sz w:val="20"/>
                <w:szCs w:val="20"/>
                <w:lang w:val="ka-GE"/>
              </w:rPr>
              <w:t xml:space="preserve">არქიტექტურა“ - </w:t>
            </w:r>
            <w:r w:rsidR="009C7489">
              <w:rPr>
                <w:rFonts w:ascii="Sylfaen" w:hAnsi="Sylfaen" w:cs="Sylfaen"/>
                <w:b/>
                <w:noProof/>
                <w:sz w:val="20"/>
                <w:szCs w:val="20"/>
                <w:lang w:val="ka-GE"/>
              </w:rPr>
              <w:t xml:space="preserve"> </w:t>
            </w:r>
            <w:r w:rsidRPr="009C7489">
              <w:rPr>
                <w:rFonts w:ascii="Sylfaen" w:hAnsi="Sylfaen"/>
                <w:b/>
                <w:noProof/>
                <w:sz w:val="20"/>
                <w:szCs w:val="20"/>
                <w:lang w:val="ka-GE"/>
              </w:rPr>
              <w:t xml:space="preserve">Landscape Architeqture </w:t>
            </w:r>
            <w:r w:rsidRPr="009C7489">
              <w:rPr>
                <w:rFonts w:ascii="Sylfaen" w:hAnsi="Sylfaen" w:cs="Arial"/>
                <w:b/>
                <w:bCs/>
                <w:color w:val="0060AF"/>
                <w:sz w:val="20"/>
                <w:szCs w:val="20"/>
              </w:rPr>
              <w:t xml:space="preserve"> </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rPr>
                <w:rFonts w:ascii="Sylfaen" w:hAnsi="Sylfaen"/>
                <w:b/>
                <w:sz w:val="20"/>
                <w:szCs w:val="20"/>
                <w:lang w:val="ka-GE"/>
              </w:rPr>
            </w:pPr>
            <w:r w:rsidRPr="009C7489">
              <w:rPr>
                <w:rFonts w:ascii="Sylfaen" w:hAnsi="Sylfaen" w:cs="Sylfaen"/>
                <w:b/>
                <w:sz w:val="20"/>
                <w:szCs w:val="20"/>
                <w:lang w:val="ka-GE"/>
              </w:rPr>
              <w:t>მისანიჭებელი</w:t>
            </w:r>
            <w:r w:rsidRPr="009C7489">
              <w:rPr>
                <w:rFonts w:ascii="Sylfaen" w:hAnsi="Sylfaen"/>
                <w:b/>
                <w:sz w:val="20"/>
                <w:szCs w:val="20"/>
                <w:lang w:val="ka-GE"/>
              </w:rPr>
              <w:t xml:space="preserve"> </w:t>
            </w:r>
            <w:r w:rsidRPr="009C7489">
              <w:rPr>
                <w:rFonts w:ascii="Sylfaen" w:hAnsi="Sylfaen" w:cs="Sylfaen"/>
                <w:b/>
                <w:sz w:val="20"/>
                <w:szCs w:val="20"/>
                <w:lang w:val="ka-GE"/>
              </w:rPr>
              <w:t>აკადემიური</w:t>
            </w:r>
            <w:r w:rsidRPr="009C7489">
              <w:rPr>
                <w:rFonts w:ascii="Sylfaen" w:hAnsi="Sylfaen"/>
                <w:b/>
                <w:sz w:val="20"/>
                <w:szCs w:val="20"/>
                <w:lang w:val="ka-GE"/>
              </w:rPr>
              <w:t xml:space="preserve"> </w:t>
            </w:r>
            <w:r w:rsidRPr="009C7489">
              <w:rPr>
                <w:rFonts w:ascii="Sylfaen" w:hAnsi="Sylfaen" w:cs="Sylfaen"/>
                <w:b/>
                <w:sz w:val="20"/>
                <w:szCs w:val="20"/>
                <w:lang w:val="ka-GE"/>
              </w:rPr>
              <w:t>ხარისხი</w:t>
            </w:r>
            <w:r w:rsidRPr="009C7489">
              <w:rPr>
                <w:rFonts w:ascii="Sylfaen" w:hAnsi="Sylfaen"/>
                <w:b/>
                <w:sz w:val="20"/>
                <w:szCs w:val="20"/>
                <w:lang w:val="ka-GE"/>
              </w:rPr>
              <w:t>/</w:t>
            </w:r>
            <w:r w:rsidRPr="009C7489">
              <w:rPr>
                <w:rFonts w:ascii="Sylfaen" w:hAnsi="Sylfaen" w:cs="Sylfaen"/>
                <w:b/>
                <w:sz w:val="20"/>
                <w:szCs w:val="20"/>
                <w:lang w:val="ka-GE"/>
              </w:rPr>
              <w:t>კვალიფიკაცია</w:t>
            </w:r>
          </w:p>
        </w:tc>
        <w:tc>
          <w:tcPr>
            <w:tcW w:w="6945" w:type="dxa"/>
            <w:shd w:val="clear" w:color="auto" w:fill="auto"/>
            <w:vAlign w:val="center"/>
          </w:tcPr>
          <w:p w:rsidR="001B17D0" w:rsidRPr="009C7489" w:rsidRDefault="006C5568" w:rsidP="009C7489">
            <w:pPr>
              <w:spacing w:after="0" w:line="240" w:lineRule="auto"/>
              <w:rPr>
                <w:rFonts w:ascii="Sylfaen" w:hAnsi="Sylfaen"/>
                <w:b/>
                <w:color w:val="7B7B7B" w:themeColor="accent3" w:themeShade="BF"/>
                <w:sz w:val="20"/>
                <w:szCs w:val="20"/>
                <w:lang w:val="ka-GE"/>
              </w:rPr>
            </w:pPr>
            <w:r w:rsidRPr="009C7489">
              <w:rPr>
                <w:rFonts w:ascii="Sylfaen" w:hAnsi="Sylfaen"/>
                <w:b/>
                <w:noProof/>
                <w:sz w:val="20"/>
                <w:szCs w:val="20"/>
                <w:lang w:val="ka-GE"/>
              </w:rPr>
              <w:t xml:space="preserve">ლანდშაფტური არქიტექტურის მაგისტრი- Master of Landscape Architecture                                                       </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rPr>
                <w:rFonts w:ascii="Sylfaen" w:hAnsi="Sylfaen"/>
                <w:b/>
                <w:sz w:val="20"/>
                <w:szCs w:val="20"/>
                <w:lang w:val="ka-GE"/>
              </w:rPr>
            </w:pPr>
            <w:r w:rsidRPr="009C7489">
              <w:rPr>
                <w:rFonts w:ascii="Sylfaen" w:hAnsi="Sylfaen" w:cs="Sylfaen"/>
                <w:b/>
                <w:sz w:val="20"/>
                <w:szCs w:val="20"/>
                <w:lang w:val="ka-GE"/>
              </w:rPr>
              <w:t>პროგრამის</w:t>
            </w:r>
            <w:r w:rsidRPr="009C7489">
              <w:rPr>
                <w:rFonts w:ascii="Sylfaen" w:hAnsi="Sylfaen"/>
                <w:b/>
                <w:sz w:val="20"/>
                <w:szCs w:val="20"/>
                <w:lang w:val="ka-GE"/>
              </w:rPr>
              <w:t xml:space="preserve"> </w:t>
            </w:r>
            <w:r w:rsidRPr="009C7489">
              <w:rPr>
                <w:rFonts w:ascii="Sylfaen" w:hAnsi="Sylfaen" w:cs="Sylfaen"/>
                <w:b/>
                <w:sz w:val="20"/>
                <w:szCs w:val="20"/>
                <w:lang w:val="ka-GE"/>
              </w:rPr>
              <w:t>ხანგრძლივობა</w:t>
            </w:r>
            <w:r w:rsidRPr="009C7489">
              <w:rPr>
                <w:rFonts w:ascii="Sylfaen" w:hAnsi="Sylfaen"/>
                <w:b/>
                <w:sz w:val="20"/>
                <w:szCs w:val="20"/>
                <w:lang w:val="ka-GE"/>
              </w:rPr>
              <w:t>/</w:t>
            </w:r>
            <w:r w:rsidR="009C7489">
              <w:rPr>
                <w:rFonts w:ascii="Sylfaen" w:hAnsi="Sylfaen"/>
                <w:b/>
                <w:sz w:val="20"/>
                <w:szCs w:val="20"/>
                <w:lang w:val="ka-GE"/>
              </w:rPr>
              <w:t xml:space="preserve"> </w:t>
            </w:r>
            <w:r w:rsidRPr="009C7489">
              <w:rPr>
                <w:rFonts w:ascii="Sylfaen" w:hAnsi="Sylfaen" w:cs="Sylfaen"/>
                <w:b/>
                <w:sz w:val="20"/>
                <w:szCs w:val="20"/>
                <w:lang w:val="ka-GE"/>
              </w:rPr>
              <w:t>მოცულობა</w:t>
            </w:r>
            <w:r w:rsidRPr="009C7489">
              <w:rPr>
                <w:rFonts w:ascii="Sylfaen" w:hAnsi="Sylfaen"/>
                <w:b/>
                <w:sz w:val="20"/>
                <w:szCs w:val="20"/>
                <w:lang w:val="ka-GE"/>
              </w:rPr>
              <w:t xml:space="preserve"> (</w:t>
            </w:r>
            <w:r w:rsidRPr="009C7489">
              <w:rPr>
                <w:rFonts w:ascii="Sylfaen" w:hAnsi="Sylfaen" w:cs="Sylfaen"/>
                <w:b/>
                <w:sz w:val="20"/>
                <w:szCs w:val="20"/>
                <w:lang w:val="ka-GE"/>
              </w:rPr>
              <w:t>სემესტრი</w:t>
            </w:r>
            <w:r w:rsidRPr="009C7489">
              <w:rPr>
                <w:rFonts w:ascii="Sylfaen" w:hAnsi="Sylfaen"/>
                <w:b/>
                <w:sz w:val="20"/>
                <w:szCs w:val="20"/>
                <w:lang w:val="ka-GE"/>
              </w:rPr>
              <w:t xml:space="preserve">, </w:t>
            </w:r>
            <w:r w:rsidRPr="009C7489">
              <w:rPr>
                <w:rFonts w:ascii="Sylfaen" w:hAnsi="Sylfaen" w:cs="Sylfaen"/>
                <w:b/>
                <w:sz w:val="20"/>
                <w:szCs w:val="20"/>
                <w:lang w:val="ka-GE"/>
              </w:rPr>
              <w:t>კრედიტების</w:t>
            </w:r>
            <w:r w:rsidRPr="009C7489">
              <w:rPr>
                <w:rFonts w:ascii="Sylfaen" w:hAnsi="Sylfaen"/>
                <w:b/>
                <w:sz w:val="20"/>
                <w:szCs w:val="20"/>
                <w:lang w:val="ka-GE"/>
              </w:rPr>
              <w:t xml:space="preserve"> </w:t>
            </w:r>
            <w:r w:rsidRPr="009C7489">
              <w:rPr>
                <w:rFonts w:ascii="Sylfaen" w:hAnsi="Sylfaen" w:cs="Sylfaen"/>
                <w:b/>
                <w:sz w:val="20"/>
                <w:szCs w:val="20"/>
                <w:lang w:val="ka-GE"/>
              </w:rPr>
              <w:t>რაოდენობა</w:t>
            </w:r>
            <w:r w:rsidRPr="009C7489">
              <w:rPr>
                <w:rFonts w:ascii="Sylfaen" w:hAnsi="Sylfaen"/>
                <w:b/>
                <w:sz w:val="20"/>
                <w:szCs w:val="20"/>
                <w:lang w:val="ka-GE"/>
              </w:rPr>
              <w:t>)</w:t>
            </w:r>
          </w:p>
        </w:tc>
        <w:tc>
          <w:tcPr>
            <w:tcW w:w="6945" w:type="dxa"/>
            <w:shd w:val="clear" w:color="auto" w:fill="auto"/>
            <w:vAlign w:val="center"/>
          </w:tcPr>
          <w:p w:rsidR="006C5568" w:rsidRPr="009C7489" w:rsidRDefault="006C5568" w:rsidP="009C7489">
            <w:pPr>
              <w:spacing w:after="0" w:line="240" w:lineRule="auto"/>
              <w:jc w:val="both"/>
              <w:rPr>
                <w:rFonts w:ascii="Sylfaen" w:hAnsi="Sylfaen"/>
                <w:b/>
                <w:noProof/>
                <w:sz w:val="20"/>
                <w:szCs w:val="20"/>
                <w:lang w:val="ka-GE"/>
              </w:rPr>
            </w:pPr>
            <w:r w:rsidRPr="009C7489">
              <w:rPr>
                <w:rFonts w:ascii="Sylfaen" w:hAnsi="Sylfaen"/>
                <w:b/>
                <w:noProof/>
                <w:sz w:val="20"/>
                <w:szCs w:val="20"/>
                <w:lang w:val="ka-GE"/>
              </w:rPr>
              <w:t>2 აკადემიური წელი (4 სემესტრი) – 120 ECTS  კრედიტი (3000  სთ.)</w:t>
            </w:r>
          </w:p>
          <w:p w:rsidR="001B17D0" w:rsidRPr="009C7489" w:rsidRDefault="001B17D0" w:rsidP="009C7489">
            <w:pPr>
              <w:spacing w:after="0" w:line="240" w:lineRule="auto"/>
              <w:ind w:left="284"/>
              <w:jc w:val="both"/>
              <w:rPr>
                <w:rFonts w:ascii="Sylfaen" w:hAnsi="Sylfaen"/>
                <w:color w:val="7B7B7B" w:themeColor="accent3" w:themeShade="BF"/>
                <w:sz w:val="20"/>
                <w:szCs w:val="20"/>
                <w:lang w:val="ka-GE"/>
              </w:rPr>
            </w:pP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rPr>
                <w:rFonts w:ascii="Sylfaen" w:hAnsi="Sylfaen"/>
                <w:b/>
                <w:sz w:val="20"/>
                <w:szCs w:val="20"/>
                <w:lang w:val="ka-GE"/>
              </w:rPr>
            </w:pPr>
            <w:r w:rsidRPr="009C7489">
              <w:rPr>
                <w:rFonts w:ascii="Sylfaen" w:hAnsi="Sylfaen" w:cs="Sylfaen"/>
                <w:b/>
                <w:sz w:val="20"/>
                <w:szCs w:val="20"/>
                <w:lang w:val="ka-GE"/>
              </w:rPr>
              <w:t>სწავლების</w:t>
            </w:r>
            <w:r w:rsidRPr="009C7489">
              <w:rPr>
                <w:rFonts w:ascii="Sylfaen" w:hAnsi="Sylfaen"/>
                <w:b/>
                <w:sz w:val="20"/>
                <w:szCs w:val="20"/>
                <w:lang w:val="ka-GE"/>
              </w:rPr>
              <w:t xml:space="preserve"> </w:t>
            </w:r>
            <w:r w:rsidRPr="009C7489">
              <w:rPr>
                <w:rFonts w:ascii="Sylfaen" w:hAnsi="Sylfaen" w:cs="Sylfaen"/>
                <w:b/>
                <w:sz w:val="20"/>
                <w:szCs w:val="20"/>
                <w:lang w:val="ka-GE"/>
              </w:rPr>
              <w:t>ენა</w:t>
            </w:r>
          </w:p>
        </w:tc>
        <w:tc>
          <w:tcPr>
            <w:tcW w:w="6945" w:type="dxa"/>
            <w:shd w:val="clear" w:color="auto" w:fill="auto"/>
            <w:vAlign w:val="center"/>
          </w:tcPr>
          <w:p w:rsidR="001B17D0" w:rsidRPr="009C7489" w:rsidRDefault="00451E98" w:rsidP="009C7489">
            <w:pPr>
              <w:spacing w:after="0" w:line="240" w:lineRule="auto"/>
              <w:jc w:val="both"/>
              <w:rPr>
                <w:rFonts w:ascii="Sylfaen" w:hAnsi="Sylfaen"/>
                <w:color w:val="7B7B7B" w:themeColor="accent3" w:themeShade="BF"/>
                <w:sz w:val="20"/>
                <w:szCs w:val="20"/>
                <w:lang w:val="ka-GE"/>
              </w:rPr>
            </w:pPr>
            <w:r w:rsidRPr="009C7489">
              <w:rPr>
                <w:rFonts w:ascii="Sylfaen" w:hAnsi="Sylfaen" w:cs="Sylfaen"/>
                <w:sz w:val="20"/>
                <w:szCs w:val="20"/>
                <w:lang w:val="ka-GE"/>
              </w:rPr>
              <w:t>ქართული</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rPr>
                <w:rFonts w:ascii="Sylfaen" w:hAnsi="Sylfaen"/>
                <w:b/>
                <w:sz w:val="20"/>
                <w:szCs w:val="20"/>
                <w:lang w:val="ka-GE"/>
              </w:rPr>
            </w:pPr>
            <w:r w:rsidRPr="009C7489">
              <w:rPr>
                <w:rFonts w:ascii="Sylfaen" w:hAnsi="Sylfaen" w:cs="Sylfaen"/>
                <w:b/>
                <w:sz w:val="20"/>
                <w:szCs w:val="20"/>
                <w:lang w:val="ka-GE"/>
              </w:rPr>
              <w:t>პროგრამის</w:t>
            </w:r>
            <w:r w:rsidRPr="009C7489">
              <w:rPr>
                <w:rFonts w:ascii="Sylfaen" w:hAnsi="Sylfaen"/>
                <w:b/>
                <w:sz w:val="20"/>
                <w:szCs w:val="20"/>
                <w:lang w:val="ka-GE"/>
              </w:rPr>
              <w:t xml:space="preserve"> </w:t>
            </w:r>
            <w:r w:rsidRPr="009C7489">
              <w:rPr>
                <w:rFonts w:ascii="Sylfaen" w:hAnsi="Sylfaen" w:cs="Sylfaen"/>
                <w:b/>
                <w:sz w:val="20"/>
                <w:szCs w:val="20"/>
                <w:lang w:val="ka-GE"/>
              </w:rPr>
              <w:t>შემუშავების</w:t>
            </w:r>
            <w:r w:rsidRPr="009C7489">
              <w:rPr>
                <w:rFonts w:ascii="Sylfaen" w:hAnsi="Sylfaen"/>
                <w:b/>
                <w:sz w:val="20"/>
                <w:szCs w:val="20"/>
                <w:lang w:val="ka-GE"/>
              </w:rPr>
              <w:t xml:space="preserve"> </w:t>
            </w:r>
            <w:r w:rsidRPr="009C7489">
              <w:rPr>
                <w:rFonts w:ascii="Sylfaen" w:hAnsi="Sylfaen" w:cs="Sylfaen"/>
                <w:b/>
                <w:sz w:val="20"/>
                <w:szCs w:val="20"/>
                <w:lang w:val="ka-GE"/>
              </w:rPr>
              <w:t>თარიღი</w:t>
            </w:r>
            <w:r w:rsidRPr="009C7489">
              <w:rPr>
                <w:rFonts w:ascii="Sylfaen" w:hAnsi="Sylfaen"/>
                <w:b/>
                <w:sz w:val="20"/>
                <w:szCs w:val="20"/>
                <w:lang w:val="ka-GE"/>
              </w:rPr>
              <w:t xml:space="preserve"> </w:t>
            </w:r>
            <w:r w:rsidRPr="009C7489">
              <w:rPr>
                <w:rFonts w:ascii="Sylfaen" w:hAnsi="Sylfaen" w:cs="Sylfaen"/>
                <w:b/>
                <w:sz w:val="20"/>
                <w:szCs w:val="20"/>
                <w:lang w:val="ka-GE"/>
              </w:rPr>
              <w:t>და</w:t>
            </w:r>
            <w:r w:rsidRPr="009C7489">
              <w:rPr>
                <w:rFonts w:ascii="Sylfaen" w:hAnsi="Sylfaen"/>
                <w:b/>
                <w:sz w:val="20"/>
                <w:szCs w:val="20"/>
                <w:lang w:val="ka-GE"/>
              </w:rPr>
              <w:t xml:space="preserve"> </w:t>
            </w:r>
            <w:r w:rsidRPr="009C7489">
              <w:rPr>
                <w:rFonts w:ascii="Sylfaen" w:hAnsi="Sylfaen" w:cs="Sylfaen"/>
                <w:b/>
                <w:sz w:val="20"/>
                <w:szCs w:val="20"/>
                <w:lang w:val="ka-GE"/>
              </w:rPr>
              <w:t>განახლების</w:t>
            </w:r>
            <w:r w:rsidRPr="009C7489">
              <w:rPr>
                <w:rFonts w:ascii="Sylfaen" w:hAnsi="Sylfaen"/>
                <w:b/>
                <w:sz w:val="20"/>
                <w:szCs w:val="20"/>
                <w:lang w:val="ka-GE"/>
              </w:rPr>
              <w:t xml:space="preserve"> </w:t>
            </w:r>
            <w:r w:rsidRPr="009C7489">
              <w:rPr>
                <w:rFonts w:ascii="Sylfaen" w:hAnsi="Sylfaen" w:cs="Sylfaen"/>
                <w:b/>
                <w:sz w:val="20"/>
                <w:szCs w:val="20"/>
                <w:lang w:val="ka-GE"/>
              </w:rPr>
              <w:t>საკითხი</w:t>
            </w:r>
          </w:p>
        </w:tc>
        <w:tc>
          <w:tcPr>
            <w:tcW w:w="6945" w:type="dxa"/>
            <w:shd w:val="clear" w:color="auto" w:fill="auto"/>
            <w:vAlign w:val="center"/>
          </w:tcPr>
          <w:p w:rsidR="006C5568" w:rsidRPr="009C7489" w:rsidRDefault="00F41F47" w:rsidP="009C7489">
            <w:pPr>
              <w:spacing w:after="0" w:line="240" w:lineRule="auto"/>
              <w:rPr>
                <w:rFonts w:ascii="Sylfaen" w:hAnsi="Sylfaen"/>
                <w:b/>
                <w:color w:val="002060"/>
                <w:sz w:val="20"/>
                <w:szCs w:val="20"/>
                <w:lang w:val="ka-GE"/>
              </w:rPr>
            </w:pPr>
            <w:r w:rsidRPr="009C7489">
              <w:rPr>
                <w:rFonts w:ascii="Sylfaen" w:hAnsi="Sylfaen" w:cs="Sylfaen"/>
                <w:noProof/>
                <w:sz w:val="20"/>
                <w:szCs w:val="20"/>
                <w:lang w:val="ka-GE" w:eastAsia="ru-RU"/>
              </w:rPr>
              <w:t>პროგრამა შემუშავდა 2011-2012</w:t>
            </w:r>
            <w:r w:rsidR="006C5568" w:rsidRPr="009C7489">
              <w:rPr>
                <w:rFonts w:ascii="Sylfaen" w:hAnsi="Sylfaen" w:cs="Sylfaen"/>
                <w:noProof/>
                <w:sz w:val="20"/>
                <w:szCs w:val="20"/>
                <w:lang w:val="ka-GE" w:eastAsia="ru-RU"/>
              </w:rPr>
              <w:t xml:space="preserve"> წელს</w:t>
            </w:r>
          </w:p>
          <w:p w:rsidR="00F41F47" w:rsidRPr="009C7489" w:rsidRDefault="006C5568" w:rsidP="009C7489">
            <w:pPr>
              <w:spacing w:after="0" w:line="240" w:lineRule="auto"/>
              <w:jc w:val="both"/>
              <w:rPr>
                <w:rFonts w:ascii="Sylfaen" w:hAnsi="Sylfaen" w:cs="Sylfaen"/>
                <w:noProof/>
                <w:sz w:val="20"/>
                <w:szCs w:val="20"/>
                <w:lang w:val="ka-GE" w:eastAsia="ru-RU"/>
              </w:rPr>
            </w:pPr>
            <w:r w:rsidRPr="009C7489">
              <w:rPr>
                <w:rFonts w:ascii="Sylfaen" w:hAnsi="Sylfaen" w:cs="Sylfaen"/>
                <w:noProof/>
                <w:sz w:val="20"/>
                <w:szCs w:val="20"/>
                <w:lang w:val="ka-GE" w:eastAsia="ru-RU"/>
              </w:rPr>
              <w:t xml:space="preserve">აკრედიტაცია გაიარა </w:t>
            </w:r>
            <w:r w:rsidR="00F41F47" w:rsidRPr="009C7489">
              <w:rPr>
                <w:rFonts w:ascii="Sylfaen" w:hAnsi="Sylfaen" w:cs="Sylfaen"/>
                <w:noProof/>
                <w:sz w:val="20"/>
                <w:szCs w:val="20"/>
                <w:lang w:eastAsia="ru-RU"/>
              </w:rPr>
              <w:t xml:space="preserve"> </w:t>
            </w:r>
            <w:r w:rsidRPr="009C7489">
              <w:rPr>
                <w:rFonts w:ascii="Sylfaen" w:hAnsi="Sylfaen" w:cs="Sylfaen"/>
                <w:noProof/>
                <w:sz w:val="20"/>
                <w:szCs w:val="20"/>
                <w:lang w:val="ka-GE" w:eastAsia="ru-RU"/>
              </w:rPr>
              <w:t>გ</w:t>
            </w:r>
            <w:r w:rsidR="00F41F47" w:rsidRPr="009C7489">
              <w:rPr>
                <w:rFonts w:ascii="Sylfaen" w:hAnsi="Sylfaen" w:cs="Sylfaen"/>
                <w:noProof/>
                <w:sz w:val="20"/>
                <w:szCs w:val="20"/>
                <w:lang w:val="ka-GE" w:eastAsia="ru-RU"/>
              </w:rPr>
              <w:t>ადაწყვეტილება №121 19.04.2012 წ</w:t>
            </w:r>
            <w:r w:rsidR="003677DA" w:rsidRPr="009C7489">
              <w:rPr>
                <w:rFonts w:ascii="Sylfaen" w:hAnsi="Sylfaen" w:cs="Sylfaen"/>
                <w:noProof/>
                <w:sz w:val="20"/>
                <w:szCs w:val="20"/>
                <w:lang w:val="ka-GE" w:eastAsia="ru-RU"/>
              </w:rPr>
              <w:t xml:space="preserve"> </w:t>
            </w:r>
          </w:p>
          <w:p w:rsidR="001B17D0" w:rsidRPr="009C7489" w:rsidRDefault="00451E98" w:rsidP="009C7489">
            <w:pPr>
              <w:spacing w:after="0" w:line="240" w:lineRule="auto"/>
              <w:jc w:val="both"/>
              <w:rPr>
                <w:rFonts w:ascii="Sylfaen" w:hAnsi="Sylfaen"/>
                <w:color w:val="7B7B7B" w:themeColor="accent3" w:themeShade="BF"/>
                <w:sz w:val="20"/>
                <w:szCs w:val="20"/>
                <w:lang w:val="ka-GE"/>
              </w:rPr>
            </w:pPr>
            <w:r w:rsidRPr="009C7489">
              <w:rPr>
                <w:rFonts w:ascii="Sylfaen" w:hAnsi="Sylfaen" w:cs="Sylfaen"/>
                <w:sz w:val="20"/>
                <w:szCs w:val="20"/>
                <w:lang w:val="ka-GE" w:eastAsia="ru-RU"/>
              </w:rPr>
              <w:t xml:space="preserve">განახლების </w:t>
            </w:r>
            <w:r w:rsidR="00914361" w:rsidRPr="009C7489">
              <w:rPr>
                <w:rFonts w:ascii="Sylfaen" w:hAnsi="Sylfaen" w:cs="Sylfaen"/>
                <w:sz w:val="20"/>
                <w:szCs w:val="20"/>
                <w:lang w:val="ka-GE" w:eastAsia="ru-RU"/>
              </w:rPr>
              <w:t>პერიოდი</w:t>
            </w:r>
            <w:r w:rsidRPr="009C7489">
              <w:rPr>
                <w:rFonts w:ascii="Sylfaen" w:hAnsi="Sylfaen" w:cs="Sylfaen"/>
                <w:sz w:val="20"/>
                <w:szCs w:val="20"/>
                <w:lang w:eastAsia="ru-RU"/>
              </w:rPr>
              <w:t xml:space="preserve">  </w:t>
            </w:r>
            <w:r w:rsidR="00914361" w:rsidRPr="009C7489">
              <w:rPr>
                <w:rFonts w:ascii="Sylfaen" w:hAnsi="Sylfaen" w:cs="Sylfaen"/>
                <w:sz w:val="20"/>
                <w:szCs w:val="20"/>
                <w:lang w:val="ka-GE" w:eastAsia="ru-RU"/>
              </w:rPr>
              <w:t>2018-2019 წ.</w:t>
            </w:r>
            <w:r w:rsidR="00757B15" w:rsidRPr="009C7489">
              <w:rPr>
                <w:rFonts w:ascii="Sylfaen" w:hAnsi="Sylfaen" w:cs="Sylfaen"/>
                <w:sz w:val="20"/>
                <w:szCs w:val="20"/>
                <w:lang w:val="ka-GE" w:eastAsia="ru-RU"/>
              </w:rPr>
              <w:t>წ.</w:t>
            </w:r>
          </w:p>
        </w:tc>
      </w:tr>
      <w:tr w:rsidR="001B17D0" w:rsidRPr="009C7489" w:rsidTr="009C7489">
        <w:trPr>
          <w:gridAfter w:val="1"/>
          <w:wAfter w:w="12" w:type="dxa"/>
        </w:trPr>
        <w:tc>
          <w:tcPr>
            <w:tcW w:w="3260" w:type="dxa"/>
            <w:shd w:val="clear" w:color="auto" w:fill="DBDBDB" w:themeFill="accent3" w:themeFillTint="66"/>
          </w:tcPr>
          <w:p w:rsidR="001B17D0" w:rsidRPr="009C7489" w:rsidRDefault="001B17D0" w:rsidP="009C7489">
            <w:pPr>
              <w:spacing w:after="0" w:line="240" w:lineRule="auto"/>
              <w:rPr>
                <w:rFonts w:ascii="Sylfaen" w:hAnsi="Sylfaen" w:cs="Sylfaen"/>
                <w:b/>
                <w:sz w:val="20"/>
                <w:szCs w:val="20"/>
                <w:lang w:val="ka-GE"/>
              </w:rPr>
            </w:pPr>
            <w:r w:rsidRPr="009C7489">
              <w:rPr>
                <w:rFonts w:ascii="Sylfaen" w:hAnsi="Sylfaen" w:cs="Sylfaen"/>
                <w:b/>
                <w:sz w:val="20"/>
                <w:szCs w:val="20"/>
                <w:lang w:val="ka-GE"/>
              </w:rPr>
              <w:t>პროგრამის ხელმძღვანელი/</w:t>
            </w:r>
          </w:p>
          <w:p w:rsidR="001B17D0" w:rsidRPr="009C7489" w:rsidRDefault="001B17D0" w:rsidP="009C7489">
            <w:pPr>
              <w:spacing w:after="0" w:line="240" w:lineRule="auto"/>
              <w:rPr>
                <w:rFonts w:ascii="Sylfaen" w:hAnsi="Sylfaen" w:cs="Sylfaen"/>
                <w:b/>
                <w:sz w:val="20"/>
                <w:szCs w:val="20"/>
                <w:lang w:val="ka-GE"/>
              </w:rPr>
            </w:pPr>
            <w:r w:rsidRPr="009C7489">
              <w:rPr>
                <w:rFonts w:ascii="Sylfaen" w:hAnsi="Sylfaen" w:cs="Sylfaen"/>
                <w:b/>
                <w:sz w:val="20"/>
                <w:szCs w:val="20"/>
                <w:lang w:val="ka-GE"/>
              </w:rPr>
              <w:t>ხელმძღვანელები</w:t>
            </w:r>
          </w:p>
        </w:tc>
        <w:tc>
          <w:tcPr>
            <w:tcW w:w="6945" w:type="dxa"/>
            <w:shd w:val="clear" w:color="auto" w:fill="auto"/>
            <w:vAlign w:val="center"/>
          </w:tcPr>
          <w:p w:rsidR="00AD1216" w:rsidRPr="009C7489" w:rsidRDefault="006C5568" w:rsidP="009C7489">
            <w:pPr>
              <w:spacing w:after="0" w:line="240" w:lineRule="auto"/>
              <w:jc w:val="both"/>
              <w:rPr>
                <w:rFonts w:ascii="Sylfaen" w:hAnsi="Sylfaen"/>
                <w:sz w:val="20"/>
                <w:szCs w:val="20"/>
                <w:lang w:val="ka-GE"/>
              </w:rPr>
            </w:pPr>
            <w:r w:rsidRPr="009C7489">
              <w:rPr>
                <w:rFonts w:ascii="Sylfaen" w:hAnsi="Sylfaen"/>
                <w:b/>
                <w:noProof/>
                <w:sz w:val="20"/>
                <w:szCs w:val="20"/>
                <w:lang w:val="ka-GE"/>
              </w:rPr>
              <w:t xml:space="preserve">რამაზ კილაძე </w:t>
            </w:r>
            <w:r w:rsidR="004A4E99" w:rsidRPr="009C7489">
              <w:rPr>
                <w:rFonts w:ascii="Sylfaen" w:hAnsi="Sylfaen"/>
                <w:noProof/>
                <w:sz w:val="20"/>
                <w:szCs w:val="20"/>
                <w:lang w:val="ka-GE"/>
              </w:rPr>
              <w:t>-</w:t>
            </w:r>
            <w:r w:rsidR="006125BE" w:rsidRPr="009C7489">
              <w:rPr>
                <w:rFonts w:ascii="Sylfaen" w:hAnsi="Sylfaen"/>
                <w:noProof/>
                <w:sz w:val="20"/>
                <w:szCs w:val="20"/>
                <w:lang w:val="ka-GE"/>
              </w:rPr>
              <w:t xml:space="preserve"> </w:t>
            </w:r>
            <w:r w:rsidR="00F41F47" w:rsidRPr="009C7489">
              <w:rPr>
                <w:rFonts w:ascii="Sylfaen" w:hAnsi="Sylfaen"/>
                <w:noProof/>
                <w:sz w:val="20"/>
                <w:szCs w:val="20"/>
                <w:lang w:val="ka-GE"/>
              </w:rPr>
              <w:t>სოფლის მეურნეობის აკადემიური</w:t>
            </w:r>
            <w:r w:rsidR="00F41F47" w:rsidRPr="009C7489">
              <w:rPr>
                <w:rFonts w:ascii="Sylfaen" w:hAnsi="Sylfaen"/>
                <w:b/>
                <w:noProof/>
                <w:sz w:val="20"/>
                <w:szCs w:val="20"/>
                <w:lang w:val="ka-GE"/>
              </w:rPr>
              <w:t xml:space="preserve"> </w:t>
            </w:r>
            <w:r w:rsidR="00F41F47" w:rsidRPr="009C7489">
              <w:rPr>
                <w:rFonts w:ascii="Sylfaen" w:hAnsi="Sylfaen" w:cs="Sylfaen"/>
                <w:noProof/>
                <w:sz w:val="20"/>
                <w:szCs w:val="20"/>
                <w:lang w:val="ka-GE"/>
              </w:rPr>
              <w:t>დოქტორი</w:t>
            </w:r>
            <w:r w:rsidR="006125BE" w:rsidRPr="009C7489">
              <w:rPr>
                <w:rFonts w:ascii="Sylfaen" w:hAnsi="Sylfaen" w:cs="Sylfaen"/>
                <w:noProof/>
                <w:sz w:val="20"/>
                <w:szCs w:val="20"/>
                <w:lang w:val="ka-GE"/>
              </w:rPr>
              <w:t>,</w:t>
            </w:r>
            <w:r w:rsidR="00F41F47" w:rsidRPr="009C7489">
              <w:rPr>
                <w:rFonts w:ascii="Sylfaen" w:hAnsi="Sylfaen" w:cs="Sylfaen"/>
                <w:noProof/>
                <w:color w:val="FF0000"/>
                <w:sz w:val="20"/>
                <w:szCs w:val="20"/>
                <w:lang w:val="ka-GE"/>
              </w:rPr>
              <w:t xml:space="preserve"> </w:t>
            </w:r>
            <w:r w:rsidR="004A4E99" w:rsidRPr="009C7489">
              <w:rPr>
                <w:rFonts w:ascii="Sylfaen" w:hAnsi="Sylfaen" w:cs="Sylfaen"/>
                <w:noProof/>
                <w:sz w:val="20"/>
                <w:szCs w:val="20"/>
                <w:lang w:val="ka-GE"/>
              </w:rPr>
              <w:t xml:space="preserve">ასოცირებული </w:t>
            </w:r>
            <w:r w:rsidR="00AD1216" w:rsidRPr="009C7489">
              <w:rPr>
                <w:rFonts w:ascii="Sylfaen" w:hAnsi="Sylfaen"/>
                <w:sz w:val="20"/>
                <w:szCs w:val="20"/>
                <w:lang w:val="ka-GE"/>
              </w:rPr>
              <w:t xml:space="preserve">პროფესორი - აგრარული ფაკულტეტი, </w:t>
            </w:r>
            <w:r w:rsidRPr="009C7489">
              <w:rPr>
                <w:rFonts w:ascii="Sylfaen" w:hAnsi="Sylfaen"/>
                <w:sz w:val="20"/>
                <w:szCs w:val="20"/>
                <w:lang w:val="ka-GE"/>
              </w:rPr>
              <w:t>ტურიზმისა და ლანდშაფტური არიქიტექტურის</w:t>
            </w:r>
            <w:r w:rsidR="00AD1216" w:rsidRPr="009C7489">
              <w:rPr>
                <w:rFonts w:ascii="Sylfaen" w:hAnsi="Sylfaen"/>
                <w:sz w:val="20"/>
                <w:szCs w:val="20"/>
                <w:lang w:val="ka-GE"/>
              </w:rPr>
              <w:t xml:space="preserve"> დეპარტამენტი</w:t>
            </w:r>
          </w:p>
          <w:p w:rsidR="00AD1216" w:rsidRPr="009C7489" w:rsidRDefault="00AD1216" w:rsidP="009C7489">
            <w:pPr>
              <w:spacing w:after="0" w:line="240" w:lineRule="auto"/>
              <w:rPr>
                <w:rFonts w:ascii="Sylfaen" w:hAnsi="Sylfaen"/>
                <w:sz w:val="20"/>
                <w:szCs w:val="20"/>
                <w:lang w:val="ka-GE"/>
              </w:rPr>
            </w:pPr>
            <w:r w:rsidRPr="009C7489">
              <w:rPr>
                <w:rFonts w:ascii="Sylfaen" w:hAnsi="Sylfaen"/>
                <w:sz w:val="20"/>
                <w:szCs w:val="20"/>
                <w:lang w:val="ka-GE"/>
              </w:rPr>
              <w:t xml:space="preserve">ტელ. </w:t>
            </w:r>
            <w:r w:rsidR="006C5568" w:rsidRPr="009C7489">
              <w:rPr>
                <w:rFonts w:ascii="Sylfaen" w:eastAsia="Arial Unicode MS" w:hAnsi="Sylfaen" w:cs="Arial Unicode MS"/>
                <w:noProof/>
                <w:sz w:val="20"/>
                <w:szCs w:val="20"/>
                <w:lang w:val="ka-GE"/>
              </w:rPr>
              <w:t xml:space="preserve"> 599170659</w:t>
            </w:r>
            <w:r w:rsidR="006C5568" w:rsidRPr="009C7489">
              <w:rPr>
                <w:rFonts w:ascii="Sylfaen" w:hAnsi="Sylfaen"/>
                <w:sz w:val="20"/>
                <w:szCs w:val="20"/>
                <w:lang w:val="ka-GE"/>
              </w:rPr>
              <w:t xml:space="preserve"> </w:t>
            </w:r>
            <w:r w:rsidRPr="009C7489">
              <w:rPr>
                <w:rFonts w:ascii="Sylfaen" w:hAnsi="Sylfaen"/>
                <w:sz w:val="20"/>
                <w:szCs w:val="20"/>
                <w:lang w:val="ka-GE"/>
              </w:rPr>
              <w:t>(მობ.)</w:t>
            </w:r>
            <w:r w:rsidR="009C7489">
              <w:rPr>
                <w:rFonts w:ascii="Sylfaen" w:hAnsi="Sylfaen"/>
                <w:sz w:val="20"/>
                <w:szCs w:val="20"/>
                <w:lang w:val="ka-GE"/>
              </w:rPr>
              <w:t xml:space="preserve">    </w:t>
            </w:r>
            <w:r w:rsidRPr="009C7489">
              <w:rPr>
                <w:rFonts w:ascii="Sylfaen" w:hAnsi="Sylfaen"/>
                <w:sz w:val="20"/>
                <w:szCs w:val="20"/>
                <w:lang w:val="ka-GE"/>
              </w:rPr>
              <w:t xml:space="preserve">          </w:t>
            </w:r>
            <w:r w:rsidR="006C5568" w:rsidRPr="009C7489">
              <w:rPr>
                <w:rFonts w:ascii="Sylfaen" w:hAnsi="Sylfaen"/>
                <w:sz w:val="20"/>
                <w:szCs w:val="20"/>
                <w:lang w:val="ka-GE"/>
              </w:rPr>
              <w:t xml:space="preserve"> </w:t>
            </w:r>
            <w:r w:rsidRPr="009C7489">
              <w:rPr>
                <w:rFonts w:ascii="Sylfaen" w:hAnsi="Sylfaen"/>
                <w:sz w:val="20"/>
                <w:szCs w:val="20"/>
                <w:lang w:val="ka-GE"/>
              </w:rPr>
              <w:t xml:space="preserve"> </w:t>
            </w:r>
            <w:r w:rsidR="006C5568" w:rsidRPr="009C7489">
              <w:rPr>
                <w:rFonts w:ascii="Sylfaen" w:eastAsia="Arial Unicode MS" w:hAnsi="Sylfaen" w:cs="Arial Unicode MS"/>
                <w:noProof/>
                <w:sz w:val="20"/>
                <w:szCs w:val="20"/>
                <w:lang w:val="ka-GE"/>
              </w:rPr>
              <w:t>577247004</w:t>
            </w:r>
            <w:r w:rsidR="006C5568" w:rsidRPr="009C7489">
              <w:rPr>
                <w:rFonts w:ascii="Sylfaen" w:hAnsi="Sylfaen"/>
                <w:sz w:val="20"/>
                <w:szCs w:val="20"/>
                <w:lang w:val="ka-GE"/>
              </w:rPr>
              <w:t xml:space="preserve">  </w:t>
            </w:r>
            <w:r w:rsidRPr="009C7489">
              <w:rPr>
                <w:rFonts w:ascii="Sylfaen" w:hAnsi="Sylfaen"/>
                <w:sz w:val="20"/>
                <w:szCs w:val="20"/>
                <w:lang w:val="ka-GE"/>
              </w:rPr>
              <w:t>(მობ.)</w:t>
            </w:r>
          </w:p>
          <w:p w:rsidR="001B17D0" w:rsidRPr="009C7489" w:rsidRDefault="00AD1216" w:rsidP="009C7489">
            <w:pPr>
              <w:spacing w:after="0" w:line="240" w:lineRule="auto"/>
              <w:rPr>
                <w:rFonts w:ascii="Sylfaen" w:hAnsi="Sylfaen"/>
                <w:color w:val="7B7B7B" w:themeColor="accent3" w:themeShade="BF"/>
                <w:sz w:val="20"/>
                <w:szCs w:val="20"/>
                <w:lang w:val="ka-GE"/>
              </w:rPr>
            </w:pPr>
            <w:r w:rsidRPr="009C7489">
              <w:rPr>
                <w:rFonts w:ascii="Sylfaen" w:hAnsi="Sylfaen"/>
                <w:sz w:val="20"/>
                <w:szCs w:val="20"/>
                <w:lang w:val="ka-GE"/>
              </w:rPr>
              <w:t xml:space="preserve">ელ.ფოსტა: </w:t>
            </w:r>
            <w:r w:rsidR="00C45AD8" w:rsidRPr="009C7489">
              <w:rPr>
                <w:rFonts w:ascii="Sylfaen" w:hAnsi="Sylfaen"/>
                <w:sz w:val="20"/>
                <w:szCs w:val="20"/>
              </w:rPr>
              <w:fldChar w:fldCharType="begin"/>
            </w:r>
            <w:r w:rsidR="00C45AD8" w:rsidRPr="009C7489">
              <w:rPr>
                <w:rFonts w:ascii="Sylfaen" w:hAnsi="Sylfaen"/>
                <w:sz w:val="20"/>
                <w:szCs w:val="20"/>
                <w:lang w:val="ka-GE"/>
              </w:rPr>
              <w:instrText xml:space="preserve"> HYPERLINK "mailto:Ramaz.kiladze@atsu.edu.ge" </w:instrText>
            </w:r>
            <w:r w:rsidR="00C45AD8" w:rsidRPr="009C7489">
              <w:rPr>
                <w:rFonts w:ascii="Sylfaen" w:hAnsi="Sylfaen"/>
                <w:sz w:val="20"/>
                <w:szCs w:val="20"/>
              </w:rPr>
              <w:fldChar w:fldCharType="separate"/>
            </w:r>
            <w:r w:rsidR="006C5568" w:rsidRPr="009C7489">
              <w:rPr>
                <w:rStyle w:val="Hyperlink"/>
                <w:rFonts w:ascii="Sylfaen" w:hAnsi="Sylfaen"/>
                <w:sz w:val="20"/>
                <w:szCs w:val="20"/>
                <w:lang w:val="ka-GE"/>
              </w:rPr>
              <w:t>Ramaz.kiladze@atsu.edu.ge</w:t>
            </w:r>
            <w:r w:rsidR="00C45AD8" w:rsidRPr="009C7489">
              <w:rPr>
                <w:rStyle w:val="Hyperlink"/>
                <w:rFonts w:ascii="Sylfaen" w:hAnsi="Sylfaen"/>
                <w:sz w:val="20"/>
                <w:szCs w:val="20"/>
                <w:lang w:val="ka-GE"/>
              </w:rPr>
              <w:fldChar w:fldCharType="end"/>
            </w:r>
            <w:r w:rsidRPr="009C7489">
              <w:rPr>
                <w:rFonts w:ascii="Sylfaen" w:hAnsi="Sylfaen"/>
                <w:sz w:val="20"/>
                <w:szCs w:val="20"/>
                <w:lang w:val="ka-GE"/>
              </w:rPr>
              <w:t xml:space="preserve">          </w:t>
            </w:r>
            <w:r w:rsidR="00F41F47" w:rsidRPr="009C7489">
              <w:rPr>
                <w:rFonts w:ascii="Sylfaen" w:hAnsi="Sylfaen"/>
                <w:sz w:val="20"/>
                <w:szCs w:val="20"/>
                <w:lang w:val="ka-GE"/>
              </w:rPr>
              <w:t xml:space="preserve">          </w:t>
            </w:r>
          </w:p>
        </w:tc>
      </w:tr>
      <w:tr w:rsidR="001B17D0" w:rsidRPr="009C7489" w:rsidTr="009C7489">
        <w:trPr>
          <w:gridAfter w:val="1"/>
          <w:wAfter w:w="12" w:type="dxa"/>
        </w:trPr>
        <w:tc>
          <w:tcPr>
            <w:tcW w:w="3260" w:type="dxa"/>
            <w:shd w:val="clear" w:color="auto" w:fill="DBDBDB" w:themeFill="accent3" w:themeFillTint="66"/>
          </w:tcPr>
          <w:p w:rsidR="001B17D0" w:rsidRPr="009C7489" w:rsidRDefault="001B17D0" w:rsidP="009C7489">
            <w:pPr>
              <w:spacing w:after="0" w:line="240" w:lineRule="auto"/>
              <w:rPr>
                <w:rFonts w:ascii="Sylfaen" w:hAnsi="Sylfaen"/>
                <w:b/>
                <w:sz w:val="20"/>
                <w:szCs w:val="20"/>
                <w:lang w:val="ka-GE"/>
              </w:rPr>
            </w:pPr>
            <w:r w:rsidRPr="009C7489">
              <w:rPr>
                <w:rFonts w:ascii="Sylfaen" w:hAnsi="Sylfaen" w:cs="Sylfaen"/>
                <w:b/>
                <w:sz w:val="20"/>
                <w:szCs w:val="20"/>
                <w:lang w:val="ka-GE"/>
              </w:rPr>
              <w:t>პროგრამაზე</w:t>
            </w:r>
            <w:r w:rsidRPr="009C7489">
              <w:rPr>
                <w:rFonts w:ascii="Sylfaen" w:hAnsi="Sylfaen"/>
                <w:b/>
                <w:sz w:val="20"/>
                <w:szCs w:val="20"/>
                <w:lang w:val="ka-GE"/>
              </w:rPr>
              <w:t xml:space="preserve"> </w:t>
            </w:r>
            <w:r w:rsidRPr="009C7489">
              <w:rPr>
                <w:rFonts w:ascii="Sylfaen" w:hAnsi="Sylfaen" w:cs="Sylfaen"/>
                <w:b/>
                <w:sz w:val="20"/>
                <w:szCs w:val="20"/>
                <w:lang w:val="ka-GE"/>
              </w:rPr>
              <w:t>დაშვების</w:t>
            </w:r>
            <w:r w:rsidRPr="009C7489">
              <w:rPr>
                <w:rFonts w:ascii="Sylfaen" w:hAnsi="Sylfaen"/>
                <w:b/>
                <w:sz w:val="20"/>
                <w:szCs w:val="20"/>
                <w:lang w:val="ka-GE"/>
              </w:rPr>
              <w:t xml:space="preserve"> </w:t>
            </w:r>
            <w:r w:rsidRPr="009C7489">
              <w:rPr>
                <w:rFonts w:ascii="Sylfaen" w:hAnsi="Sylfaen" w:cs="Sylfaen"/>
                <w:b/>
                <w:sz w:val="20"/>
                <w:szCs w:val="20"/>
                <w:lang w:val="ka-GE"/>
              </w:rPr>
              <w:t>წინაპირობები</w:t>
            </w:r>
            <w:r w:rsidRPr="009C7489">
              <w:rPr>
                <w:rFonts w:ascii="Sylfaen" w:hAnsi="Sylfaen"/>
                <w:b/>
                <w:sz w:val="20"/>
                <w:szCs w:val="20"/>
                <w:lang w:val="ka-GE"/>
              </w:rPr>
              <w:t xml:space="preserve"> (</w:t>
            </w:r>
            <w:r w:rsidRPr="009C7489">
              <w:rPr>
                <w:rFonts w:ascii="Sylfaen" w:hAnsi="Sylfaen" w:cs="Sylfaen"/>
                <w:b/>
                <w:sz w:val="20"/>
                <w:szCs w:val="20"/>
                <w:lang w:val="ka-GE"/>
              </w:rPr>
              <w:t>მოთხოვნები</w:t>
            </w:r>
            <w:r w:rsidRPr="009C7489">
              <w:rPr>
                <w:rFonts w:ascii="Sylfaen" w:hAnsi="Sylfaen"/>
                <w:b/>
                <w:sz w:val="20"/>
                <w:szCs w:val="20"/>
                <w:lang w:val="ka-GE"/>
              </w:rPr>
              <w:t>)</w:t>
            </w:r>
          </w:p>
        </w:tc>
        <w:tc>
          <w:tcPr>
            <w:tcW w:w="6945" w:type="dxa"/>
            <w:shd w:val="clear" w:color="auto" w:fill="auto"/>
            <w:vAlign w:val="center"/>
          </w:tcPr>
          <w:p w:rsidR="006C5568" w:rsidRPr="009C7489" w:rsidRDefault="006C5568" w:rsidP="009C7489">
            <w:pPr>
              <w:spacing w:after="0" w:line="240" w:lineRule="auto"/>
              <w:jc w:val="both"/>
              <w:rPr>
                <w:rFonts w:ascii="Sylfaen" w:hAnsi="Sylfaen" w:cs="Sylfaen"/>
                <w:noProof/>
                <w:sz w:val="20"/>
                <w:szCs w:val="20"/>
                <w:u w:val="single"/>
                <w:lang w:val="ka-GE"/>
              </w:rPr>
            </w:pPr>
            <w:r w:rsidRPr="009C7489">
              <w:rPr>
                <w:rFonts w:ascii="Sylfaen" w:hAnsi="Sylfaen" w:cs="Sylfaen"/>
                <w:noProof/>
                <w:sz w:val="20"/>
                <w:szCs w:val="20"/>
                <w:lang w:val="ka-GE"/>
              </w:rPr>
              <w:t>პროგრამის</w:t>
            </w:r>
            <w:r w:rsidRPr="009C7489">
              <w:rPr>
                <w:rFonts w:ascii="Sylfaen" w:hAnsi="Sylfaen" w:cs="Sylfaen"/>
                <w:noProof/>
                <w:sz w:val="20"/>
                <w:szCs w:val="20"/>
              </w:rPr>
              <w:t xml:space="preserve"> </w:t>
            </w:r>
            <w:r w:rsidRPr="009C7489">
              <w:rPr>
                <w:rFonts w:ascii="Sylfaen" w:hAnsi="Sylfaen"/>
                <w:noProof/>
                <w:sz w:val="20"/>
                <w:szCs w:val="20"/>
                <w:lang w:val="ka-GE"/>
              </w:rPr>
              <w:t>–</w:t>
            </w:r>
            <w:r w:rsidRPr="009C7489">
              <w:rPr>
                <w:rFonts w:ascii="Sylfaen" w:hAnsi="Sylfaen"/>
                <w:noProof/>
                <w:sz w:val="20"/>
                <w:szCs w:val="20"/>
              </w:rPr>
              <w:t xml:space="preserve"> </w:t>
            </w:r>
            <w:r w:rsidRPr="009C7489">
              <w:rPr>
                <w:rFonts w:ascii="Sylfaen" w:hAnsi="Sylfaen"/>
                <w:noProof/>
                <w:sz w:val="20"/>
                <w:szCs w:val="20"/>
                <w:lang w:val="ka-GE"/>
              </w:rPr>
              <w:t>“ლანდშაფტური არქიტექტურა</w:t>
            </w:r>
            <w:r w:rsidRPr="009C7489">
              <w:rPr>
                <w:rFonts w:ascii="Sylfaen" w:hAnsi="Sylfaen" w:cs="Sylfaen"/>
                <w:noProof/>
                <w:sz w:val="20"/>
                <w:szCs w:val="20"/>
                <w:lang w:val="ka-GE"/>
              </w:rPr>
              <w:t>“  – მაგისტრანტი შეიძლება გახდეს საბაღო–საპარკო მეურნეობის, აგრონომიის, ეკოლოგიის,  არქიტექტურის, მშენებლის, მხატვრის და სხვა მონათესავე სპეციალობების ბაკალავრის აკადემიური ხარისხის მქონე პირი, რომელიც გადის წინასწარ რეგისტრაციას ერთიანი ეროვნული გამოცდების ცენტრში და აბარებს სამაგისტრო გამოცდას (ზოგადი უნარები).</w:t>
            </w:r>
          </w:p>
          <w:p w:rsidR="001B17D0" w:rsidRPr="009C7489" w:rsidRDefault="006C5568" w:rsidP="009C7489">
            <w:pPr>
              <w:spacing w:after="0" w:line="240" w:lineRule="auto"/>
              <w:jc w:val="both"/>
              <w:rPr>
                <w:rFonts w:ascii="Sylfaen" w:hAnsi="Sylfaen"/>
                <w:color w:val="7B7B7B" w:themeColor="accent3" w:themeShade="BF"/>
                <w:sz w:val="20"/>
                <w:szCs w:val="20"/>
                <w:lang w:val="ka-GE"/>
              </w:rPr>
            </w:pPr>
            <w:r w:rsidRPr="009C7489">
              <w:rPr>
                <w:rFonts w:ascii="Sylfaen" w:hAnsi="Sylfaen" w:cs="Sylfaen"/>
                <w:noProof/>
                <w:sz w:val="20"/>
                <w:szCs w:val="20"/>
                <w:lang w:val="ka-GE"/>
              </w:rPr>
              <w:t>სამაგისტრო პროგრამაზე მისაღები გამოცდის ჩატარების წესები განსაზღვრულია აკაკი წერეთლის სახელმწიფო უნივერსიტეტის მიერ: კერძოდ, სტუდენტი აბარებს გამოცდას სპეციალობაში.</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b/>
                <w:sz w:val="20"/>
                <w:szCs w:val="20"/>
                <w:lang w:val="ka-GE"/>
              </w:rPr>
            </w:pPr>
            <w:r w:rsidRPr="009C7489">
              <w:rPr>
                <w:rFonts w:ascii="Sylfaen" w:hAnsi="Sylfaen" w:cs="Sylfaen"/>
                <w:b/>
                <w:sz w:val="20"/>
                <w:szCs w:val="20"/>
                <w:lang w:val="ka-GE"/>
              </w:rPr>
              <w:t>პროგრამის</w:t>
            </w:r>
            <w:r w:rsidRPr="009C7489">
              <w:rPr>
                <w:rFonts w:ascii="Sylfaen" w:hAnsi="Sylfaen"/>
                <w:b/>
                <w:sz w:val="20"/>
                <w:szCs w:val="20"/>
                <w:lang w:val="ka-GE"/>
              </w:rPr>
              <w:t xml:space="preserve">  </w:t>
            </w:r>
            <w:r w:rsidRPr="009C7489">
              <w:rPr>
                <w:rFonts w:ascii="Sylfaen" w:hAnsi="Sylfaen" w:cs="Sylfaen"/>
                <w:b/>
                <w:sz w:val="20"/>
                <w:szCs w:val="20"/>
                <w:lang w:val="ka-GE"/>
              </w:rPr>
              <w:t>მიზნები</w:t>
            </w:r>
          </w:p>
        </w:tc>
        <w:tc>
          <w:tcPr>
            <w:tcW w:w="6945" w:type="dxa"/>
            <w:shd w:val="clear" w:color="auto" w:fill="auto"/>
            <w:vAlign w:val="center"/>
          </w:tcPr>
          <w:p w:rsidR="006C5568" w:rsidRPr="009C7489" w:rsidRDefault="006C5568" w:rsidP="009C7489">
            <w:pPr>
              <w:spacing w:after="0" w:line="240" w:lineRule="auto"/>
              <w:jc w:val="both"/>
              <w:rPr>
                <w:rFonts w:ascii="Sylfaen" w:eastAsia="Calibri" w:hAnsi="Sylfaen" w:cs="Sylfaen"/>
                <w:noProof/>
                <w:sz w:val="20"/>
                <w:szCs w:val="20"/>
                <w:lang w:val="ka-GE"/>
              </w:rPr>
            </w:pPr>
            <w:r w:rsidRPr="009C7489">
              <w:rPr>
                <w:rFonts w:ascii="Sylfaen" w:eastAsia="Calibri" w:hAnsi="Sylfaen" w:cs="Sylfaen"/>
                <w:noProof/>
                <w:sz w:val="20"/>
                <w:szCs w:val="20"/>
                <w:lang w:val="ka-GE"/>
              </w:rPr>
              <w:t>პროგრამის</w:t>
            </w:r>
            <w:r w:rsidRPr="009C7489">
              <w:rPr>
                <w:rFonts w:ascii="Sylfaen" w:eastAsia="Calibri" w:hAnsi="Sylfaen" w:cs="Sylfaen"/>
                <w:noProof/>
                <w:sz w:val="20"/>
                <w:szCs w:val="20"/>
              </w:rPr>
              <w:t xml:space="preserve"> </w:t>
            </w:r>
            <w:r w:rsidRPr="009C7489">
              <w:rPr>
                <w:rFonts w:ascii="Sylfaen" w:eastAsia="Calibri" w:hAnsi="Sylfaen" w:cs="Sylfaen"/>
                <w:noProof/>
                <w:sz w:val="20"/>
                <w:szCs w:val="20"/>
                <w:lang w:val="ka-GE"/>
              </w:rPr>
              <w:t>მიზანია ლანდშაფტური არქიტექტურის მაგისტრის აკადემიური ხარისხის მქონე სპეციალისტის მომზადება</w:t>
            </w:r>
            <w:r w:rsidRPr="009C7489">
              <w:rPr>
                <w:rFonts w:ascii="Sylfaen" w:eastAsia="Calibri" w:hAnsi="Sylfaen" w:cs="AcadNusx"/>
                <w:noProof/>
                <w:sz w:val="20"/>
                <w:szCs w:val="20"/>
                <w:lang w:val="ka-GE"/>
              </w:rPr>
              <w:t xml:space="preserve">, </w:t>
            </w:r>
            <w:r w:rsidRPr="009C7489">
              <w:rPr>
                <w:rFonts w:ascii="Sylfaen" w:eastAsia="Calibri" w:hAnsi="Sylfaen" w:cs="Sylfaen"/>
                <w:noProof/>
                <w:sz w:val="20"/>
                <w:szCs w:val="20"/>
                <w:lang w:val="ka-GE"/>
              </w:rPr>
              <w:t>რომელიც ღრმა თეორიული ცოდნის საფუძველზე  დაუფლებული  იქნება:  საქართველოს  ტყეების და დასახლებული ტერიტორიების  მცენარეული  საფარის  კვლევის  მეცნიერულ  საფუძვლებს</w:t>
            </w:r>
            <w:r w:rsidRPr="009C7489">
              <w:rPr>
                <w:rFonts w:ascii="Sylfaen" w:eastAsia="Calibri" w:hAnsi="Sylfaen" w:cs="AcadNusx"/>
                <w:noProof/>
                <w:sz w:val="20"/>
                <w:szCs w:val="20"/>
                <w:lang w:val="ka-GE"/>
              </w:rPr>
              <w:t xml:space="preserve">, </w:t>
            </w:r>
            <w:r w:rsidRPr="009C7489">
              <w:rPr>
                <w:rFonts w:ascii="Sylfaen" w:eastAsia="Calibri" w:hAnsi="Sylfaen" w:cs="Sylfaen"/>
                <w:noProof/>
                <w:sz w:val="20"/>
                <w:szCs w:val="20"/>
                <w:lang w:val="ka-GE"/>
              </w:rPr>
              <w:t>ლანდშაფტების  დაგეგმარებისა და პროექტირების</w:t>
            </w:r>
            <w:r w:rsidRPr="009C7489">
              <w:rPr>
                <w:rFonts w:ascii="Sylfaen" w:eastAsia="Calibri" w:hAnsi="Sylfaen" w:cs="AcadNusx"/>
                <w:noProof/>
                <w:sz w:val="20"/>
                <w:szCs w:val="20"/>
                <w:lang w:val="ka-GE"/>
              </w:rPr>
              <w:t xml:space="preserve">, </w:t>
            </w:r>
            <w:r w:rsidRPr="009C7489">
              <w:rPr>
                <w:rFonts w:ascii="Sylfaen" w:eastAsia="Calibri" w:hAnsi="Sylfaen" w:cs="Sylfaen"/>
                <w:noProof/>
                <w:sz w:val="20"/>
                <w:szCs w:val="20"/>
                <w:lang w:val="ka-GE"/>
              </w:rPr>
              <w:t>ბაღ</w:t>
            </w:r>
            <w:r w:rsidRPr="009C7489">
              <w:rPr>
                <w:rFonts w:ascii="Sylfaen" w:eastAsia="Calibri" w:hAnsi="Sylfaen" w:cs="AcadNusx"/>
                <w:noProof/>
                <w:sz w:val="20"/>
                <w:szCs w:val="20"/>
                <w:lang w:val="ka-GE"/>
              </w:rPr>
              <w:t>-</w:t>
            </w:r>
            <w:r w:rsidRPr="009C7489">
              <w:rPr>
                <w:rFonts w:ascii="Sylfaen" w:eastAsia="Calibri" w:hAnsi="Sylfaen" w:cs="Sylfaen"/>
                <w:noProof/>
                <w:sz w:val="20"/>
                <w:szCs w:val="20"/>
                <w:lang w:val="ka-GE"/>
              </w:rPr>
              <w:t>პარკების მშენებლობის და ექსპლუატაციის  თანამედროვე  მეთოდებს</w:t>
            </w:r>
            <w:r w:rsidRPr="009C7489">
              <w:rPr>
                <w:rFonts w:ascii="Sylfaen" w:eastAsia="Calibri" w:hAnsi="Sylfaen" w:cs="AcadNusx"/>
                <w:noProof/>
                <w:sz w:val="20"/>
                <w:szCs w:val="20"/>
                <w:lang w:val="ka-GE"/>
              </w:rPr>
              <w:t xml:space="preserve">. </w:t>
            </w:r>
            <w:r w:rsidRPr="009C7489">
              <w:rPr>
                <w:rFonts w:ascii="Sylfaen" w:eastAsia="Calibri" w:hAnsi="Sylfaen" w:cs="Sylfaen"/>
                <w:noProof/>
                <w:sz w:val="20"/>
                <w:szCs w:val="20"/>
                <w:lang w:val="ka-GE"/>
              </w:rPr>
              <w:t>გარდა ამისა, შეძლებს საქართველოს  რეკრეაციული რესურსების კვლევას</w:t>
            </w:r>
            <w:r w:rsidRPr="009C7489">
              <w:rPr>
                <w:rFonts w:ascii="Sylfaen" w:eastAsia="Calibri" w:hAnsi="Sylfaen" w:cs="AcadNusx"/>
                <w:noProof/>
                <w:sz w:val="20"/>
                <w:szCs w:val="20"/>
                <w:lang w:val="ka-GE"/>
              </w:rPr>
              <w:t xml:space="preserve">, </w:t>
            </w:r>
            <w:r w:rsidRPr="009C7489">
              <w:rPr>
                <w:rFonts w:ascii="Sylfaen" w:eastAsia="Calibri" w:hAnsi="Sylfaen" w:cs="Sylfaen"/>
                <w:noProof/>
                <w:sz w:val="20"/>
                <w:szCs w:val="20"/>
                <w:lang w:val="ka-GE"/>
              </w:rPr>
              <w:t>ტურისტულ</w:t>
            </w:r>
            <w:r w:rsidRPr="009C7489">
              <w:rPr>
                <w:rFonts w:ascii="Sylfaen" w:eastAsia="Calibri" w:hAnsi="Sylfaen" w:cs="AcadNusx"/>
                <w:noProof/>
                <w:sz w:val="20"/>
                <w:szCs w:val="20"/>
                <w:lang w:val="ka-GE"/>
              </w:rPr>
              <w:t>-</w:t>
            </w:r>
            <w:r w:rsidRPr="009C7489">
              <w:rPr>
                <w:rFonts w:ascii="Sylfaen" w:eastAsia="Calibri" w:hAnsi="Sylfaen" w:cs="Sylfaen"/>
                <w:noProof/>
                <w:sz w:val="20"/>
                <w:szCs w:val="20"/>
                <w:lang w:val="ka-GE"/>
              </w:rPr>
              <w:t>რეკრეაციულ  ინდუსტრიაში მათი  როლის  და  პოტენციალის  შეფასებას</w:t>
            </w:r>
            <w:r w:rsidRPr="009C7489">
              <w:rPr>
                <w:rFonts w:ascii="Sylfaen" w:eastAsia="Calibri" w:hAnsi="Sylfaen" w:cs="AcadNusx"/>
                <w:noProof/>
                <w:sz w:val="20"/>
                <w:szCs w:val="20"/>
                <w:lang w:val="ka-GE"/>
              </w:rPr>
              <w:t xml:space="preserve">, </w:t>
            </w:r>
            <w:r w:rsidRPr="009C7489">
              <w:rPr>
                <w:rFonts w:ascii="Sylfaen" w:eastAsia="Calibri" w:hAnsi="Sylfaen" w:cs="Sylfaen"/>
                <w:noProof/>
                <w:sz w:val="20"/>
                <w:szCs w:val="20"/>
                <w:lang w:val="ka-GE"/>
              </w:rPr>
              <w:t>ბუნებრივი და კულტურული ლანდშაფტების დაცვის</w:t>
            </w:r>
            <w:r w:rsidRPr="009C7489">
              <w:rPr>
                <w:rFonts w:ascii="Sylfaen" w:eastAsia="Calibri" w:hAnsi="Sylfaen" w:cs="AcadNusx"/>
                <w:noProof/>
                <w:sz w:val="20"/>
                <w:szCs w:val="20"/>
                <w:lang w:val="ka-GE"/>
              </w:rPr>
              <w:t xml:space="preserve">, </w:t>
            </w:r>
            <w:r w:rsidRPr="009C7489">
              <w:rPr>
                <w:rFonts w:ascii="Sylfaen" w:eastAsia="Calibri" w:hAnsi="Sylfaen" w:cs="Sylfaen"/>
                <w:noProof/>
                <w:sz w:val="20"/>
                <w:szCs w:val="20"/>
                <w:lang w:val="ka-GE"/>
              </w:rPr>
              <w:t>განახლების და  კეთილმოწყობის  ღონისძიებების  შემუშავებას.</w:t>
            </w:r>
          </w:p>
          <w:p w:rsidR="006C5568" w:rsidRPr="009C7489" w:rsidRDefault="006C5568" w:rsidP="009C7489">
            <w:pPr>
              <w:tabs>
                <w:tab w:val="left" w:pos="50"/>
                <w:tab w:val="center" w:pos="4889"/>
              </w:tabs>
              <w:spacing w:after="0" w:line="240" w:lineRule="auto"/>
              <w:jc w:val="both"/>
              <w:rPr>
                <w:rFonts w:ascii="Sylfaen" w:eastAsia="Calibri" w:hAnsi="Sylfaen"/>
                <w:noProof/>
                <w:color w:val="FF0000"/>
                <w:sz w:val="20"/>
                <w:szCs w:val="20"/>
                <w:lang w:val="ka-GE"/>
              </w:rPr>
            </w:pPr>
            <w:r w:rsidRPr="009C7489">
              <w:rPr>
                <w:rFonts w:ascii="Sylfaen" w:eastAsia="Calibri" w:hAnsi="Sylfaen" w:cs="Sylfaen"/>
                <w:noProof/>
                <w:sz w:val="20"/>
                <w:szCs w:val="20"/>
                <w:lang w:val="ka-GE"/>
              </w:rPr>
              <w:t>სპეციალობა ქვეყნისათვის მეტად მნიშვნელოვანია რადგანაც თანამედროვე  ურბანიზაციისა  და  გლობალიზაციის  პირობებში  აქტუალურია  ადამიანისათვის ეკოლოგიურად  სუფთა  და  კომფორტული  სასიცოცხლო  პირობების  შექმნა,  რაშიც  განსაკუთრებული  მნიშვნელობა  ლანდშაფტების  სწორ  ორგანიზაციას და გამწვანება</w:t>
            </w:r>
            <w:r w:rsidRPr="009C7489">
              <w:rPr>
                <w:rFonts w:ascii="Sylfaen" w:eastAsia="Calibri" w:hAnsi="Sylfaen" w:cs="AcadNusx"/>
                <w:noProof/>
                <w:sz w:val="20"/>
                <w:szCs w:val="20"/>
                <w:lang w:val="ka-GE"/>
              </w:rPr>
              <w:t>-</w:t>
            </w:r>
            <w:r w:rsidRPr="009C7489">
              <w:rPr>
                <w:rFonts w:ascii="Sylfaen" w:eastAsia="Calibri" w:hAnsi="Sylfaen" w:cs="Sylfaen"/>
                <w:noProof/>
                <w:sz w:val="20"/>
                <w:szCs w:val="20"/>
                <w:lang w:val="ka-GE"/>
              </w:rPr>
              <w:t>კეთილმოწყობის  საკითხებს  ენიჭება</w:t>
            </w:r>
            <w:r w:rsidRPr="009C7489">
              <w:rPr>
                <w:rFonts w:ascii="Sylfaen" w:eastAsia="Calibri" w:hAnsi="Sylfaen" w:cs="AcadNusx"/>
                <w:noProof/>
                <w:sz w:val="20"/>
                <w:szCs w:val="20"/>
                <w:lang w:val="ka-GE"/>
              </w:rPr>
              <w:t>.</w:t>
            </w:r>
            <w:r w:rsidRPr="009C7489">
              <w:rPr>
                <w:rFonts w:ascii="Sylfaen" w:eastAsia="Calibri" w:hAnsi="Sylfaen" w:cs="AcadNusx"/>
                <w:noProof/>
                <w:color w:val="FF0000"/>
                <w:sz w:val="20"/>
                <w:szCs w:val="20"/>
                <w:lang w:val="ka-GE"/>
              </w:rPr>
              <w:t xml:space="preserve"> </w:t>
            </w:r>
          </w:p>
          <w:p w:rsidR="006C5568" w:rsidRPr="009C7489" w:rsidRDefault="006C5568" w:rsidP="009C7489">
            <w:pPr>
              <w:spacing w:after="0" w:line="240" w:lineRule="auto"/>
              <w:jc w:val="both"/>
              <w:rPr>
                <w:rFonts w:ascii="Sylfaen" w:hAnsi="Sylfaen" w:cs="Sylfaen"/>
                <w:color w:val="7B7B7B" w:themeColor="accent3" w:themeShade="BF"/>
                <w:sz w:val="20"/>
                <w:szCs w:val="20"/>
              </w:rPr>
            </w:pPr>
            <w:r w:rsidRPr="009C7489">
              <w:rPr>
                <w:rFonts w:ascii="Sylfaen" w:eastAsia="Calibri" w:hAnsi="Sylfaen" w:cs="Sylfaen"/>
                <w:noProof/>
                <w:sz w:val="20"/>
                <w:szCs w:val="20"/>
                <w:lang w:val="ka-GE"/>
              </w:rPr>
              <w:t xml:space="preserve">რეგიონების  განსხვავებულ  პირობებში  მცენარეების  სრულფასოვნად  გამოყენებისათვის  აუცილებელია  მათი  აკლიმატიზაციისა  და  </w:t>
            </w:r>
            <w:r w:rsidRPr="009C7489">
              <w:rPr>
                <w:rFonts w:ascii="Sylfaen" w:eastAsia="Calibri" w:hAnsi="Sylfaen" w:cs="Sylfaen"/>
                <w:noProof/>
                <w:sz w:val="20"/>
                <w:szCs w:val="20"/>
                <w:lang w:val="ka-GE"/>
              </w:rPr>
              <w:lastRenderedPageBreak/>
              <w:t>აგროტექნიკის, აგრეთვე კლიმატის გლობალური ცვლილების ფონზე არსებული პრობლემური საკითხების  სათანადო  დამუშავება</w:t>
            </w:r>
            <w:r w:rsidRPr="009C7489">
              <w:rPr>
                <w:rFonts w:ascii="Sylfaen" w:eastAsia="Calibri" w:hAnsi="Sylfaen" w:cs="AcadNusx"/>
                <w:noProof/>
                <w:sz w:val="20"/>
                <w:szCs w:val="20"/>
                <w:lang w:val="ka-GE"/>
              </w:rPr>
              <w:t>, რისთვისაც</w:t>
            </w:r>
            <w:r w:rsidRPr="009C7489">
              <w:rPr>
                <w:rFonts w:ascii="Sylfaen" w:eastAsia="Calibri" w:hAnsi="Sylfaen" w:cs="Sylfaen"/>
                <w:noProof/>
                <w:sz w:val="20"/>
                <w:szCs w:val="20"/>
                <w:lang w:val="ka-GE"/>
              </w:rPr>
              <w:t xml:space="preserve">  აუცილებელია  მაღალკვალიფიციური  კადრები</w:t>
            </w:r>
            <w:r w:rsidRPr="009C7489">
              <w:rPr>
                <w:rFonts w:ascii="Sylfaen" w:eastAsia="Calibri" w:hAnsi="Sylfaen" w:cs="AcadNusx"/>
                <w:noProof/>
                <w:sz w:val="20"/>
                <w:szCs w:val="20"/>
                <w:lang w:val="ka-GE"/>
              </w:rPr>
              <w:t xml:space="preserve">, </w:t>
            </w:r>
            <w:r w:rsidRPr="009C7489">
              <w:rPr>
                <w:rFonts w:ascii="Sylfaen" w:eastAsia="Calibri" w:hAnsi="Sylfaen" w:cs="Sylfaen"/>
                <w:noProof/>
                <w:sz w:val="20"/>
                <w:szCs w:val="20"/>
                <w:lang w:val="ka-GE"/>
              </w:rPr>
              <w:t>რომლებიც  დარგში  მსოფლიო  გამოცდილებისა  და   შეძენილი  ცოდნის  საფუძველზე  შეძლებენ  არსებული  პრობლემური  საკითხების  დასმას  და  კვლევის  შედეგების  პრაქტიკაში  დანერგვას</w:t>
            </w:r>
            <w:r w:rsidRPr="009C7489">
              <w:rPr>
                <w:rFonts w:ascii="Sylfaen" w:eastAsia="Calibri" w:hAnsi="Sylfaen" w:cs="AcadNusx"/>
                <w:noProof/>
                <w:sz w:val="20"/>
                <w:szCs w:val="20"/>
                <w:lang w:val="ka-GE"/>
              </w:rPr>
              <w:t>.</w:t>
            </w:r>
          </w:p>
        </w:tc>
      </w:tr>
      <w:tr w:rsidR="001B17D0" w:rsidRPr="009C7489" w:rsidTr="009C7489">
        <w:tc>
          <w:tcPr>
            <w:tcW w:w="10217" w:type="dxa"/>
            <w:gridSpan w:val="3"/>
            <w:shd w:val="clear" w:color="auto" w:fill="DBDBDB" w:themeFill="accent3" w:themeFillTint="66"/>
          </w:tcPr>
          <w:p w:rsidR="001B17D0" w:rsidRPr="009C7489" w:rsidRDefault="001B17D0" w:rsidP="009C7489">
            <w:pPr>
              <w:spacing w:after="0" w:line="240" w:lineRule="auto"/>
              <w:ind w:left="284"/>
              <w:rPr>
                <w:rFonts w:ascii="Sylfaen" w:hAnsi="Sylfaen"/>
                <w:b/>
                <w:bCs/>
                <w:sz w:val="20"/>
                <w:szCs w:val="20"/>
                <w:lang w:val="ka-GE"/>
              </w:rPr>
            </w:pPr>
            <w:r w:rsidRPr="009C7489">
              <w:rPr>
                <w:rFonts w:ascii="Sylfaen" w:hAnsi="Sylfaen" w:cs="Sylfaen"/>
                <w:b/>
                <w:bCs/>
                <w:sz w:val="20"/>
                <w:szCs w:val="20"/>
                <w:lang w:val="ka-GE"/>
              </w:rPr>
              <w:lastRenderedPageBreak/>
              <w:t>სწავლის</w:t>
            </w:r>
            <w:r w:rsidRPr="009C7489">
              <w:rPr>
                <w:rFonts w:ascii="Sylfaen" w:hAnsi="Sylfaen"/>
                <w:b/>
                <w:bCs/>
                <w:sz w:val="20"/>
                <w:szCs w:val="20"/>
                <w:lang w:val="ka-GE"/>
              </w:rPr>
              <w:t xml:space="preserve"> </w:t>
            </w:r>
            <w:r w:rsidRPr="009C7489">
              <w:rPr>
                <w:rFonts w:ascii="Sylfaen" w:hAnsi="Sylfaen" w:cs="Sylfaen"/>
                <w:b/>
                <w:bCs/>
                <w:sz w:val="20"/>
                <w:szCs w:val="20"/>
                <w:lang w:val="ka-GE"/>
              </w:rPr>
              <w:t>შედეგები</w:t>
            </w:r>
            <w:r w:rsidRPr="009C7489">
              <w:rPr>
                <w:rFonts w:ascii="Sylfaen" w:hAnsi="Sylfaen"/>
                <w:b/>
                <w:bCs/>
                <w:sz w:val="20"/>
                <w:szCs w:val="20"/>
                <w:lang w:val="ka-GE"/>
              </w:rPr>
              <w:t xml:space="preserve">  </w:t>
            </w:r>
            <w:r w:rsidRPr="009C7489">
              <w:rPr>
                <w:rFonts w:ascii="Sylfaen" w:hAnsi="Sylfaen" w:cs="Sylfaen"/>
                <w:b/>
                <w:bCs/>
                <w:sz w:val="20"/>
                <w:szCs w:val="20"/>
                <w:lang w:val="ka-GE"/>
              </w:rPr>
              <w:t>და</w:t>
            </w:r>
            <w:r w:rsidRPr="009C7489">
              <w:rPr>
                <w:rFonts w:ascii="Sylfaen" w:hAnsi="Sylfaen"/>
                <w:b/>
                <w:bCs/>
                <w:sz w:val="20"/>
                <w:szCs w:val="20"/>
                <w:lang w:val="ka-GE"/>
              </w:rPr>
              <w:t xml:space="preserve"> </w:t>
            </w:r>
            <w:r w:rsidRPr="009C7489">
              <w:rPr>
                <w:rFonts w:ascii="Sylfaen" w:hAnsi="Sylfaen" w:cs="Sylfaen"/>
                <w:b/>
                <w:bCs/>
                <w:sz w:val="20"/>
                <w:szCs w:val="20"/>
                <w:lang w:val="ka-GE"/>
              </w:rPr>
              <w:t>კომპეტენციები</w:t>
            </w:r>
            <w:r w:rsidR="00143352" w:rsidRPr="009C7489">
              <w:rPr>
                <w:rFonts w:ascii="Sylfaen" w:hAnsi="Sylfaen"/>
                <w:b/>
                <w:bCs/>
                <w:sz w:val="20"/>
                <w:szCs w:val="20"/>
                <w:lang w:val="ka-GE"/>
              </w:rPr>
              <w:t xml:space="preserve"> (</w:t>
            </w:r>
            <w:r w:rsidRPr="009C7489">
              <w:rPr>
                <w:rFonts w:ascii="Sylfaen" w:hAnsi="Sylfaen" w:cs="Sylfaen"/>
                <w:b/>
                <w:bCs/>
                <w:sz w:val="20"/>
                <w:szCs w:val="20"/>
                <w:lang w:val="ka-GE"/>
              </w:rPr>
              <w:t>ზოგადი</w:t>
            </w:r>
            <w:r w:rsidRPr="009C7489">
              <w:rPr>
                <w:rFonts w:ascii="Sylfaen" w:hAnsi="Sylfaen"/>
                <w:b/>
                <w:bCs/>
                <w:sz w:val="20"/>
                <w:szCs w:val="20"/>
                <w:lang w:val="ka-GE"/>
              </w:rPr>
              <w:t xml:space="preserve"> </w:t>
            </w:r>
            <w:r w:rsidRPr="009C7489">
              <w:rPr>
                <w:rFonts w:ascii="Sylfaen" w:hAnsi="Sylfaen" w:cs="Sylfaen"/>
                <w:b/>
                <w:bCs/>
                <w:sz w:val="20"/>
                <w:szCs w:val="20"/>
                <w:lang w:val="ka-GE"/>
              </w:rPr>
              <w:t>და</w:t>
            </w:r>
            <w:r w:rsidRPr="009C7489">
              <w:rPr>
                <w:rFonts w:ascii="Sylfaen" w:hAnsi="Sylfaen"/>
                <w:b/>
                <w:bCs/>
                <w:sz w:val="20"/>
                <w:szCs w:val="20"/>
                <w:lang w:val="ka-GE"/>
              </w:rPr>
              <w:t xml:space="preserve"> </w:t>
            </w:r>
            <w:r w:rsidRPr="009C7489">
              <w:rPr>
                <w:rFonts w:ascii="Sylfaen" w:hAnsi="Sylfaen" w:cs="Sylfaen"/>
                <w:b/>
                <w:bCs/>
                <w:sz w:val="20"/>
                <w:szCs w:val="20"/>
                <w:lang w:val="ka-GE"/>
              </w:rPr>
              <w:t>დარგობრივი</w:t>
            </w:r>
            <w:r w:rsidRPr="009C7489">
              <w:rPr>
                <w:rFonts w:ascii="Sylfaen" w:hAnsi="Sylfaen"/>
                <w:b/>
                <w:bCs/>
                <w:sz w:val="20"/>
                <w:szCs w:val="20"/>
                <w:lang w:val="ka-GE"/>
              </w:rPr>
              <w:t>)</w:t>
            </w:r>
          </w:p>
          <w:p w:rsidR="001B17D0" w:rsidRPr="009C7489" w:rsidRDefault="001B17D0" w:rsidP="009C7489">
            <w:pPr>
              <w:spacing w:after="0" w:line="240" w:lineRule="auto"/>
              <w:ind w:left="284"/>
              <w:rPr>
                <w:rFonts w:ascii="Sylfaen" w:hAnsi="Sylfaen"/>
                <w:color w:val="7B7B7B" w:themeColor="accent3" w:themeShade="BF"/>
                <w:sz w:val="20"/>
                <w:szCs w:val="20"/>
                <w:lang w:val="ka-GE"/>
              </w:rPr>
            </w:pPr>
            <w:r w:rsidRPr="009C7489">
              <w:rPr>
                <w:rFonts w:ascii="Sylfaen" w:hAnsi="Sylfaen" w:cs="Sylfaen"/>
                <w:bCs/>
                <w:sz w:val="20"/>
                <w:szCs w:val="20"/>
                <w:lang w:val="ka-GE"/>
              </w:rPr>
              <w:t>სწავლის</w:t>
            </w:r>
            <w:r w:rsidRPr="009C7489">
              <w:rPr>
                <w:rFonts w:ascii="Sylfaen" w:hAnsi="Sylfaen"/>
                <w:bCs/>
                <w:sz w:val="20"/>
                <w:szCs w:val="20"/>
                <w:lang w:val="ka-GE"/>
              </w:rPr>
              <w:t xml:space="preserve"> </w:t>
            </w:r>
            <w:r w:rsidRPr="009C7489">
              <w:rPr>
                <w:rFonts w:ascii="Sylfaen" w:hAnsi="Sylfaen" w:cs="Sylfaen"/>
                <w:bCs/>
                <w:sz w:val="20"/>
                <w:szCs w:val="20"/>
                <w:lang w:val="ka-GE"/>
              </w:rPr>
              <w:t>შედეგები</w:t>
            </w:r>
            <w:r w:rsidRPr="009C7489">
              <w:rPr>
                <w:rFonts w:ascii="Sylfaen" w:hAnsi="Sylfaen"/>
                <w:bCs/>
                <w:sz w:val="20"/>
                <w:szCs w:val="20"/>
                <w:lang w:val="ka-GE"/>
              </w:rPr>
              <w:t xml:space="preserve"> </w:t>
            </w:r>
            <w:r w:rsidRPr="009C7489">
              <w:rPr>
                <w:rFonts w:ascii="Sylfaen" w:hAnsi="Sylfaen" w:cs="Sylfaen"/>
                <w:bCs/>
                <w:sz w:val="20"/>
                <w:szCs w:val="20"/>
                <w:lang w:val="ka-GE"/>
              </w:rPr>
              <w:t>უნდა</w:t>
            </w:r>
            <w:r w:rsidRPr="009C7489">
              <w:rPr>
                <w:rFonts w:ascii="Sylfaen" w:hAnsi="Sylfaen"/>
                <w:bCs/>
                <w:sz w:val="20"/>
                <w:szCs w:val="20"/>
                <w:lang w:val="ka-GE"/>
              </w:rPr>
              <w:t xml:space="preserve"> </w:t>
            </w:r>
            <w:r w:rsidR="00E77A52" w:rsidRPr="009C7489">
              <w:rPr>
                <w:rFonts w:ascii="Sylfaen" w:hAnsi="Sylfaen"/>
                <w:bCs/>
                <w:sz w:val="20"/>
                <w:szCs w:val="20"/>
                <w:lang w:val="ka-GE"/>
              </w:rPr>
              <w:t xml:space="preserve">შეესაბამებოდეს </w:t>
            </w:r>
            <w:r w:rsidRPr="009C7489">
              <w:rPr>
                <w:rFonts w:ascii="Sylfaen" w:hAnsi="Sylfaen"/>
                <w:bCs/>
                <w:sz w:val="20"/>
                <w:szCs w:val="20"/>
                <w:lang w:val="ka-GE"/>
              </w:rPr>
              <w:t xml:space="preserve"> </w:t>
            </w:r>
            <w:r w:rsidRPr="009C7489">
              <w:rPr>
                <w:rFonts w:ascii="Sylfaen" w:hAnsi="Sylfaen" w:cs="Sylfaen"/>
                <w:bCs/>
                <w:sz w:val="20"/>
                <w:szCs w:val="20"/>
                <w:lang w:val="ka-GE"/>
              </w:rPr>
              <w:t>დარგობრივ</w:t>
            </w:r>
            <w:r w:rsidRPr="009C7489">
              <w:rPr>
                <w:rFonts w:ascii="Sylfaen" w:hAnsi="Sylfaen"/>
                <w:bCs/>
                <w:sz w:val="20"/>
                <w:szCs w:val="20"/>
                <w:lang w:val="ka-GE"/>
              </w:rPr>
              <w:t xml:space="preserve"> </w:t>
            </w:r>
            <w:r w:rsidRPr="009C7489">
              <w:rPr>
                <w:rFonts w:ascii="Sylfaen" w:hAnsi="Sylfaen" w:cs="Sylfaen"/>
                <w:bCs/>
                <w:sz w:val="20"/>
                <w:szCs w:val="20"/>
                <w:lang w:val="ka-GE"/>
              </w:rPr>
              <w:t>სტანდარტ</w:t>
            </w:r>
            <w:r w:rsidR="00E77A52" w:rsidRPr="009C7489">
              <w:rPr>
                <w:rFonts w:ascii="Sylfaen" w:hAnsi="Sylfaen" w:cs="Sylfaen"/>
                <w:bCs/>
                <w:sz w:val="20"/>
                <w:szCs w:val="20"/>
                <w:lang w:val="ka-GE"/>
              </w:rPr>
              <w:t xml:space="preserve">ს </w:t>
            </w:r>
            <w:r w:rsidRPr="009C7489">
              <w:rPr>
                <w:rFonts w:ascii="Sylfaen" w:hAnsi="Sylfaen"/>
                <w:bCs/>
                <w:sz w:val="20"/>
                <w:szCs w:val="20"/>
                <w:lang w:val="ka-GE"/>
              </w:rPr>
              <w:t xml:space="preserve"> </w:t>
            </w:r>
            <w:r w:rsidRPr="009C7489">
              <w:rPr>
                <w:rFonts w:ascii="Sylfaen" w:hAnsi="Sylfaen" w:cs="Sylfaen"/>
                <w:bCs/>
                <w:sz w:val="20"/>
                <w:szCs w:val="20"/>
                <w:lang w:val="ka-GE"/>
              </w:rPr>
              <w:t>დარგობრივი</w:t>
            </w:r>
            <w:r w:rsidRPr="009C7489">
              <w:rPr>
                <w:rFonts w:ascii="Sylfaen" w:hAnsi="Sylfaen"/>
                <w:bCs/>
                <w:sz w:val="20"/>
                <w:szCs w:val="20"/>
                <w:lang w:val="ka-GE"/>
              </w:rPr>
              <w:t xml:space="preserve"> </w:t>
            </w:r>
            <w:r w:rsidRPr="009C7489">
              <w:rPr>
                <w:rFonts w:ascii="Sylfaen" w:hAnsi="Sylfaen" w:cs="Sylfaen"/>
                <w:bCs/>
                <w:sz w:val="20"/>
                <w:szCs w:val="20"/>
                <w:lang w:val="ka-GE"/>
              </w:rPr>
              <w:t>სტანდარტის</w:t>
            </w:r>
            <w:r w:rsidRPr="009C7489">
              <w:rPr>
                <w:rFonts w:ascii="Sylfaen" w:hAnsi="Sylfaen"/>
                <w:bCs/>
                <w:sz w:val="20"/>
                <w:szCs w:val="20"/>
                <w:lang w:val="ka-GE"/>
              </w:rPr>
              <w:t xml:space="preserve"> </w:t>
            </w:r>
            <w:r w:rsidRPr="009C7489">
              <w:rPr>
                <w:rFonts w:ascii="Sylfaen" w:hAnsi="Sylfaen" w:cs="Sylfaen"/>
                <w:bCs/>
                <w:sz w:val="20"/>
                <w:szCs w:val="20"/>
                <w:lang w:val="ka-GE"/>
              </w:rPr>
              <w:t>არსებობის</w:t>
            </w:r>
            <w:r w:rsidRPr="009C7489">
              <w:rPr>
                <w:rFonts w:ascii="Sylfaen" w:hAnsi="Sylfaen"/>
                <w:bCs/>
                <w:sz w:val="20"/>
                <w:szCs w:val="20"/>
                <w:lang w:val="ka-GE"/>
              </w:rPr>
              <w:t xml:space="preserve"> </w:t>
            </w:r>
            <w:r w:rsidRPr="009C7489">
              <w:rPr>
                <w:rFonts w:ascii="Sylfaen" w:hAnsi="Sylfaen" w:cs="Sylfaen"/>
                <w:bCs/>
                <w:sz w:val="20"/>
                <w:szCs w:val="20"/>
                <w:lang w:val="ka-GE"/>
              </w:rPr>
              <w:t>შემთხვევაში</w:t>
            </w:r>
            <w:r w:rsidRPr="009C7489">
              <w:rPr>
                <w:rFonts w:ascii="Sylfaen" w:hAnsi="Sylfaen"/>
                <w:bCs/>
                <w:sz w:val="20"/>
                <w:szCs w:val="20"/>
                <w:lang w:val="ka-GE"/>
              </w:rPr>
              <w:t xml:space="preserve">. </w:t>
            </w:r>
            <w:r w:rsidRPr="009C7489">
              <w:rPr>
                <w:rFonts w:ascii="Sylfaen" w:hAnsi="Sylfaen" w:cs="Sylfaen"/>
                <w:bCs/>
                <w:sz w:val="20"/>
                <w:szCs w:val="20"/>
                <w:lang w:val="ka-GE"/>
              </w:rPr>
              <w:t>სწავლის</w:t>
            </w:r>
            <w:r w:rsidRPr="009C7489">
              <w:rPr>
                <w:rFonts w:ascii="Sylfaen" w:hAnsi="Sylfaen"/>
                <w:bCs/>
                <w:sz w:val="20"/>
                <w:szCs w:val="20"/>
                <w:lang w:val="ka-GE"/>
              </w:rPr>
              <w:t xml:space="preserve"> </w:t>
            </w:r>
            <w:r w:rsidRPr="009C7489">
              <w:rPr>
                <w:rFonts w:ascii="Sylfaen" w:hAnsi="Sylfaen" w:cs="Sylfaen"/>
                <w:bCs/>
                <w:sz w:val="20"/>
                <w:szCs w:val="20"/>
                <w:lang w:val="ka-GE"/>
              </w:rPr>
              <w:t>შედეგებში</w:t>
            </w:r>
            <w:r w:rsidRPr="009C7489">
              <w:rPr>
                <w:rFonts w:ascii="Sylfaen" w:hAnsi="Sylfaen"/>
                <w:bCs/>
                <w:sz w:val="20"/>
                <w:szCs w:val="20"/>
                <w:lang w:val="ka-GE"/>
              </w:rPr>
              <w:t xml:space="preserve"> </w:t>
            </w:r>
            <w:r w:rsidRPr="009C7489">
              <w:rPr>
                <w:rFonts w:ascii="Sylfaen" w:hAnsi="Sylfaen" w:cs="Sylfaen"/>
                <w:bCs/>
                <w:sz w:val="20"/>
                <w:szCs w:val="20"/>
                <w:lang w:val="ka-GE"/>
              </w:rPr>
              <w:t>აღწერილ</w:t>
            </w:r>
            <w:r w:rsidRPr="009C7489">
              <w:rPr>
                <w:rFonts w:ascii="Sylfaen" w:hAnsi="Sylfaen"/>
                <w:bCs/>
                <w:sz w:val="20"/>
                <w:szCs w:val="20"/>
                <w:lang w:val="ka-GE"/>
              </w:rPr>
              <w:t xml:space="preserve"> </w:t>
            </w:r>
            <w:r w:rsidRPr="009C7489">
              <w:rPr>
                <w:rFonts w:ascii="Sylfaen" w:hAnsi="Sylfaen" w:cs="Sylfaen"/>
                <w:bCs/>
                <w:sz w:val="20"/>
                <w:szCs w:val="20"/>
                <w:lang w:val="ka-GE"/>
              </w:rPr>
              <w:t>მოქმედებაზე</w:t>
            </w:r>
            <w:r w:rsidRPr="009C7489">
              <w:rPr>
                <w:rFonts w:ascii="Sylfaen" w:hAnsi="Sylfaen"/>
                <w:bCs/>
                <w:sz w:val="20"/>
                <w:szCs w:val="20"/>
                <w:lang w:val="ka-GE"/>
              </w:rPr>
              <w:t xml:space="preserve"> </w:t>
            </w:r>
            <w:r w:rsidRPr="009C7489">
              <w:rPr>
                <w:rFonts w:ascii="Sylfaen" w:hAnsi="Sylfaen" w:cs="Sylfaen"/>
                <w:bCs/>
                <w:sz w:val="20"/>
                <w:szCs w:val="20"/>
                <w:lang w:val="ka-GE"/>
              </w:rPr>
              <w:t>დაკვირვება</w:t>
            </w:r>
            <w:r w:rsidRPr="009C7489">
              <w:rPr>
                <w:rFonts w:ascii="Sylfaen" w:hAnsi="Sylfaen"/>
                <w:bCs/>
                <w:sz w:val="20"/>
                <w:szCs w:val="20"/>
                <w:lang w:val="ka-GE"/>
              </w:rPr>
              <w:t xml:space="preserve">, </w:t>
            </w:r>
            <w:r w:rsidRPr="009C7489">
              <w:rPr>
                <w:rFonts w:ascii="Sylfaen" w:hAnsi="Sylfaen" w:cs="Sylfaen"/>
                <w:bCs/>
                <w:sz w:val="20"/>
                <w:szCs w:val="20"/>
                <w:lang w:val="ka-GE"/>
              </w:rPr>
              <w:t>გაზომვა</w:t>
            </w:r>
            <w:r w:rsidRPr="009C7489">
              <w:rPr>
                <w:rFonts w:ascii="Sylfaen" w:hAnsi="Sylfaen"/>
                <w:bCs/>
                <w:sz w:val="20"/>
                <w:szCs w:val="20"/>
                <w:lang w:val="ka-GE"/>
              </w:rPr>
              <w:t xml:space="preserve"> </w:t>
            </w:r>
            <w:r w:rsidRPr="009C7489">
              <w:rPr>
                <w:rFonts w:ascii="Sylfaen" w:hAnsi="Sylfaen" w:cs="Sylfaen"/>
                <w:bCs/>
                <w:sz w:val="20"/>
                <w:szCs w:val="20"/>
                <w:lang w:val="ka-GE"/>
              </w:rPr>
              <w:t>შესაძლებელი</w:t>
            </w:r>
            <w:r w:rsidRPr="009C7489">
              <w:rPr>
                <w:rFonts w:ascii="Sylfaen" w:hAnsi="Sylfaen"/>
                <w:bCs/>
                <w:sz w:val="20"/>
                <w:szCs w:val="20"/>
                <w:lang w:val="ka-GE"/>
              </w:rPr>
              <w:t xml:space="preserve"> </w:t>
            </w:r>
            <w:r w:rsidRPr="009C7489">
              <w:rPr>
                <w:rFonts w:ascii="Sylfaen" w:hAnsi="Sylfaen" w:cs="Sylfaen"/>
                <w:bCs/>
                <w:sz w:val="20"/>
                <w:szCs w:val="20"/>
                <w:lang w:val="ka-GE"/>
              </w:rPr>
              <w:t>უნდა</w:t>
            </w:r>
            <w:r w:rsidRPr="009C7489">
              <w:rPr>
                <w:rFonts w:ascii="Sylfaen" w:hAnsi="Sylfaen"/>
                <w:bCs/>
                <w:sz w:val="20"/>
                <w:szCs w:val="20"/>
                <w:lang w:val="ka-GE"/>
              </w:rPr>
              <w:t xml:space="preserve"> </w:t>
            </w:r>
            <w:r w:rsidRPr="009C7489">
              <w:rPr>
                <w:rFonts w:ascii="Sylfaen" w:hAnsi="Sylfaen" w:cs="Sylfaen"/>
                <w:bCs/>
                <w:sz w:val="20"/>
                <w:szCs w:val="20"/>
                <w:lang w:val="ka-GE"/>
              </w:rPr>
              <w:t>იყოს</w:t>
            </w:r>
            <w:r w:rsidRPr="009C7489">
              <w:rPr>
                <w:rFonts w:ascii="Sylfaen" w:hAnsi="Sylfaen"/>
                <w:bCs/>
                <w:sz w:val="20"/>
                <w:szCs w:val="20"/>
                <w:lang w:val="ka-GE"/>
              </w:rPr>
              <w:t>.</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t>ცოდნა და გაცნობიერება</w:t>
            </w:r>
          </w:p>
        </w:tc>
        <w:tc>
          <w:tcPr>
            <w:tcW w:w="6945" w:type="dxa"/>
            <w:shd w:val="clear" w:color="auto" w:fill="auto"/>
            <w:vAlign w:val="center"/>
          </w:tcPr>
          <w:p w:rsidR="006C5568" w:rsidRPr="009C7489" w:rsidRDefault="006C5568" w:rsidP="009C7489">
            <w:pPr>
              <w:tabs>
                <w:tab w:val="left" w:pos="320"/>
              </w:tabs>
              <w:spacing w:after="0" w:line="240" w:lineRule="auto"/>
              <w:ind w:left="37"/>
              <w:jc w:val="both"/>
              <w:rPr>
                <w:rFonts w:ascii="Sylfaen" w:hAnsi="Sylfaen"/>
                <w:noProof/>
                <w:sz w:val="20"/>
                <w:szCs w:val="20"/>
                <w:lang w:val="ka-GE"/>
              </w:rPr>
            </w:pPr>
            <w:r w:rsidRPr="009C7489">
              <w:rPr>
                <w:rFonts w:ascii="Sylfaen" w:hAnsi="Sylfaen" w:cs="Sylfaen"/>
                <w:i/>
                <w:noProof/>
                <w:sz w:val="20"/>
                <w:szCs w:val="20"/>
                <w:lang w:val="ka-GE"/>
              </w:rPr>
              <w:t>ზოგადი</w:t>
            </w:r>
            <w:r w:rsidRPr="009C7489">
              <w:rPr>
                <w:rFonts w:ascii="Sylfaen" w:hAnsi="Sylfaen"/>
                <w:i/>
                <w:noProof/>
                <w:sz w:val="20"/>
                <w:szCs w:val="20"/>
                <w:lang w:val="ka-GE"/>
              </w:rPr>
              <w:t xml:space="preserve"> კომპეტენციები</w:t>
            </w:r>
            <w:r w:rsidRPr="009C7489">
              <w:rPr>
                <w:rFonts w:ascii="Sylfaen" w:hAnsi="Sylfaen"/>
                <w:noProof/>
                <w:sz w:val="20"/>
                <w:szCs w:val="20"/>
                <w:lang w:val="ka-GE"/>
              </w:rPr>
              <w:t xml:space="preserve"> - ექნებათ ფართო ცოდნა ლანდშაფტური არქიტექტურის სფეროში, კრიტიკულად გაიაზრებენ მის თეორიებსა და პრინციპებს, გააცნობიერებენ კომპლექსურ საკითხებს.</w:t>
            </w:r>
          </w:p>
          <w:p w:rsidR="006C5568" w:rsidRPr="009C7489" w:rsidRDefault="006C5568" w:rsidP="009C7489">
            <w:pPr>
              <w:tabs>
                <w:tab w:val="left" w:pos="320"/>
              </w:tabs>
              <w:spacing w:after="0" w:line="240" w:lineRule="auto"/>
              <w:ind w:left="37"/>
              <w:jc w:val="both"/>
              <w:rPr>
                <w:rFonts w:ascii="Sylfaen" w:hAnsi="Sylfaen" w:cs="Sylfaen"/>
                <w:noProof/>
                <w:sz w:val="20"/>
                <w:szCs w:val="20"/>
                <w:lang w:val="ka-GE"/>
              </w:rPr>
            </w:pPr>
            <w:r w:rsidRPr="009C7489">
              <w:rPr>
                <w:rFonts w:ascii="Sylfaen" w:hAnsi="Sylfaen" w:cs="Sylfaen"/>
                <w:i/>
                <w:noProof/>
                <w:sz w:val="20"/>
                <w:szCs w:val="20"/>
                <w:lang w:val="ka-GE"/>
              </w:rPr>
              <w:t>დარგობრივი</w:t>
            </w:r>
            <w:r w:rsidRPr="009C7489">
              <w:rPr>
                <w:rFonts w:ascii="Sylfaen" w:hAnsi="Sylfaen"/>
                <w:i/>
                <w:noProof/>
                <w:sz w:val="20"/>
                <w:szCs w:val="20"/>
                <w:lang w:val="ka-GE"/>
              </w:rPr>
              <w:t xml:space="preserve"> კომპეტენციები</w:t>
            </w:r>
            <w:r w:rsidRPr="009C7489">
              <w:rPr>
                <w:rFonts w:ascii="Sylfaen" w:hAnsi="Sylfaen"/>
                <w:noProof/>
                <w:sz w:val="20"/>
                <w:szCs w:val="20"/>
                <w:lang w:val="ka-GE"/>
              </w:rPr>
              <w:t xml:space="preserve"> - </w:t>
            </w:r>
            <w:r w:rsidRPr="009C7489">
              <w:rPr>
                <w:rFonts w:ascii="Sylfaen" w:hAnsi="Sylfaen" w:cs="Sylfaen"/>
                <w:noProof/>
                <w:sz w:val="20"/>
                <w:szCs w:val="20"/>
                <w:lang w:val="ka-GE"/>
              </w:rPr>
              <w:t>კურსდამთავრებულებს ეცოდინებათ:</w:t>
            </w:r>
          </w:p>
          <w:p w:rsidR="006C5568" w:rsidRPr="009C7489" w:rsidRDefault="006C5568" w:rsidP="009C7489">
            <w:pPr>
              <w:pStyle w:val="ListParagraph"/>
              <w:numPr>
                <w:ilvl w:val="0"/>
                <w:numId w:val="15"/>
              </w:numPr>
              <w:tabs>
                <w:tab w:val="left" w:pos="320"/>
              </w:tabs>
              <w:spacing w:after="0" w:line="240" w:lineRule="auto"/>
              <w:ind w:left="37" w:firstLine="0"/>
              <w:jc w:val="both"/>
              <w:rPr>
                <w:rFonts w:ascii="Sylfaen" w:hAnsi="Sylfaen" w:cs="Sylfaen"/>
                <w:noProof/>
                <w:sz w:val="20"/>
                <w:szCs w:val="20"/>
                <w:lang w:val="ka-GE"/>
              </w:rPr>
            </w:pPr>
            <w:r w:rsidRPr="009C7489">
              <w:rPr>
                <w:rFonts w:ascii="Sylfaen" w:hAnsi="Sylfaen" w:cs="Sylfaen"/>
                <w:noProof/>
                <w:sz w:val="20"/>
                <w:szCs w:val="20"/>
                <w:lang w:val="ka-GE"/>
              </w:rPr>
              <w:t>საქართველოს  ტყეებში, ბაღ–პარკებში გავრცელებული მერქნიანი და ბალახოვანი მცენარეების ძირითადი ასორტიმენტი, მწვანე მშენებლობაში გამოსაყენებელი ზოგიერთი სასოფლო–სამეურნეო კულტურა, მათი ბიო–მორფოლოგია, სისტემატიკა, დეკორატიული ნიშან–თვისებები, სარგავი მასალის მიღების წესები, აგროტექნიკა, ბაღ–პარკების და ინტერიერების გაფორმების პროცესში მათი გამოყენების ფორმები, მცენარეების არსებული მდგომარეობის  მეცნიერული კვლევის და შეფასების მეთოდები;</w:t>
            </w:r>
          </w:p>
          <w:p w:rsidR="006C5568" w:rsidRPr="009C7489" w:rsidRDefault="006C5568" w:rsidP="009C7489">
            <w:pPr>
              <w:pStyle w:val="ListParagraph"/>
              <w:numPr>
                <w:ilvl w:val="0"/>
                <w:numId w:val="15"/>
              </w:numPr>
              <w:tabs>
                <w:tab w:val="left" w:pos="320"/>
              </w:tabs>
              <w:spacing w:after="0" w:line="240" w:lineRule="auto"/>
              <w:ind w:left="37" w:firstLine="0"/>
              <w:jc w:val="both"/>
              <w:rPr>
                <w:rFonts w:ascii="Sylfaen" w:hAnsi="Sylfaen"/>
                <w:noProof/>
                <w:sz w:val="20"/>
                <w:szCs w:val="20"/>
                <w:lang w:val="ka-GE"/>
              </w:rPr>
            </w:pPr>
            <w:r w:rsidRPr="009C7489">
              <w:rPr>
                <w:rFonts w:ascii="Sylfaen" w:hAnsi="Sylfaen" w:cs="Sylfaen"/>
                <w:noProof/>
                <w:sz w:val="20"/>
                <w:szCs w:val="20"/>
                <w:lang w:val="ka-GE"/>
              </w:rPr>
              <w:t xml:space="preserve">ლანდშაფტური ხელოვნების არსი, ლანდშაფტის დაგეგმარებისა და </w:t>
            </w:r>
            <w:r w:rsidR="006125BE" w:rsidRPr="009C7489">
              <w:rPr>
                <w:rFonts w:ascii="Sylfaen" w:hAnsi="Sylfaen" w:cs="Sylfaen"/>
                <w:noProof/>
                <w:sz w:val="20"/>
                <w:szCs w:val="20"/>
                <w:lang w:val="ka-GE"/>
              </w:rPr>
              <w:t>დაპროექტების</w:t>
            </w:r>
            <w:r w:rsidRPr="009C7489">
              <w:rPr>
                <w:rFonts w:ascii="Sylfaen" w:hAnsi="Sylfaen" w:cs="Sylfaen"/>
                <w:noProof/>
                <w:sz w:val="20"/>
                <w:szCs w:val="20"/>
                <w:lang w:val="ka-GE"/>
              </w:rPr>
              <w:t>, სხვადასხვა დანიშნულებისა და სტილის ობიექტების გამწვანების პროექტების შექმნის, მათი რეალური განხორციელების წესები და მეთოდები, მწვანე მშენებლობის ობიექტების შექმნისა და  მართვის თეორიული საფუძვლები;</w:t>
            </w:r>
          </w:p>
          <w:p w:rsidR="006C5568" w:rsidRPr="009C7489" w:rsidRDefault="006C5568" w:rsidP="009C7489">
            <w:pPr>
              <w:pStyle w:val="ListParagraph"/>
              <w:numPr>
                <w:ilvl w:val="0"/>
                <w:numId w:val="15"/>
              </w:numPr>
              <w:tabs>
                <w:tab w:val="left" w:pos="320"/>
                <w:tab w:val="left" w:pos="414"/>
              </w:tabs>
              <w:spacing w:after="0" w:line="240" w:lineRule="auto"/>
              <w:ind w:left="37" w:firstLine="0"/>
              <w:jc w:val="both"/>
              <w:rPr>
                <w:rFonts w:ascii="Sylfaen" w:hAnsi="Sylfaen" w:cs="Sylfaen"/>
                <w:noProof/>
                <w:sz w:val="20"/>
                <w:szCs w:val="20"/>
                <w:lang w:val="ka-GE"/>
              </w:rPr>
            </w:pPr>
            <w:r w:rsidRPr="009C7489">
              <w:rPr>
                <w:rFonts w:ascii="Sylfaen" w:hAnsi="Sylfaen" w:cs="Sylfaen"/>
                <w:noProof/>
                <w:sz w:val="20"/>
                <w:szCs w:val="20"/>
                <w:lang w:val="ka-GE"/>
              </w:rPr>
              <w:t>დასახლებული ტერიტორიების, ტყეების და დაცული ტერიტორიების ლანდშაფტურ-ეკოლოგიური მდგომარეობის შეფასების მეთოდები, გარემოს დაცვისა და ბუნებრივი რესურსების რაციონალური გამოყენების მნიშვნელობა გლობალური ეკოლოგიური პრობლემების გადაჭრის საქმეში;</w:t>
            </w:r>
          </w:p>
          <w:p w:rsidR="001B17D0" w:rsidRPr="009C7489" w:rsidRDefault="006C5568" w:rsidP="009C7489">
            <w:pPr>
              <w:tabs>
                <w:tab w:val="left" w:pos="320"/>
                <w:tab w:val="left" w:pos="414"/>
              </w:tabs>
              <w:spacing w:after="0" w:line="240" w:lineRule="auto"/>
              <w:ind w:left="37"/>
              <w:jc w:val="both"/>
              <w:rPr>
                <w:rFonts w:ascii="Sylfaen" w:hAnsi="Sylfaen" w:cs="Sylfaen"/>
                <w:sz w:val="20"/>
                <w:szCs w:val="20"/>
                <w:lang w:val="ka-GE"/>
              </w:rPr>
            </w:pPr>
            <w:r w:rsidRPr="009C7489">
              <w:rPr>
                <w:rFonts w:ascii="Sylfaen" w:hAnsi="Sylfaen" w:cs="Sylfaen"/>
                <w:sz w:val="20"/>
                <w:szCs w:val="20"/>
              </w:rPr>
              <w:t xml:space="preserve">     </w:t>
            </w:r>
            <w:r w:rsidRPr="009C7489">
              <w:rPr>
                <w:rFonts w:ascii="Sylfaen" w:hAnsi="Sylfaen" w:cs="Sylfaen"/>
                <w:sz w:val="20"/>
                <w:szCs w:val="20"/>
                <w:lang w:val="ka-GE"/>
              </w:rPr>
              <w:t>ინფორმაციის მოპოვებისა და კრიტიკულად გააზრების, სამეცნიერო ნაშრომის წერისა და გაფორმების, პედაგოგიური სამუშაოების წარმართვის ძირითადი წესები და მეთოდები.</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t>ცოდნის პრაქტიკაში გამოყენების უნარი</w:t>
            </w:r>
          </w:p>
        </w:tc>
        <w:tc>
          <w:tcPr>
            <w:tcW w:w="6945" w:type="dxa"/>
            <w:shd w:val="clear" w:color="auto" w:fill="auto"/>
            <w:vAlign w:val="center"/>
          </w:tcPr>
          <w:p w:rsidR="0010069B" w:rsidRPr="009C7489" w:rsidRDefault="0010069B" w:rsidP="009C7489">
            <w:pPr>
              <w:pStyle w:val="ListParagraph"/>
              <w:tabs>
                <w:tab w:val="left" w:pos="320"/>
              </w:tabs>
              <w:spacing w:after="0" w:line="240" w:lineRule="auto"/>
              <w:ind w:left="0"/>
              <w:jc w:val="both"/>
              <w:rPr>
                <w:rFonts w:ascii="Sylfaen" w:hAnsi="Sylfaen"/>
                <w:noProof/>
                <w:sz w:val="20"/>
                <w:szCs w:val="20"/>
                <w:lang w:val="ka-GE"/>
              </w:rPr>
            </w:pPr>
            <w:r w:rsidRPr="009C7489">
              <w:rPr>
                <w:rFonts w:ascii="Sylfaen" w:hAnsi="Sylfaen"/>
                <w:i/>
                <w:noProof/>
                <w:sz w:val="20"/>
                <w:szCs w:val="20"/>
                <w:lang w:val="ka-GE"/>
              </w:rPr>
              <w:t>ზოგადი კომპეტენციები</w:t>
            </w:r>
            <w:r w:rsidRPr="009C7489">
              <w:rPr>
                <w:rFonts w:ascii="Sylfaen" w:hAnsi="Sylfaen"/>
                <w:noProof/>
                <w:sz w:val="20"/>
                <w:szCs w:val="20"/>
                <w:lang w:val="ka-GE"/>
              </w:rPr>
              <w:t xml:space="preserve"> - შეძლებენ ლანდშაფტური არქიტექტურის სფეროსათვის დამახასიათებელი და ასევე ზოგიერთი გამორჩეული მეთოდის გამოყენებას პრობლემების გადასაჭრელად, კვლევითი ან პრაქტიკული ხასიათის პროექტების განხორციელებას წინასწარ განსაზღვრული მითითებების შესაბამისად.</w:t>
            </w:r>
          </w:p>
          <w:p w:rsidR="0010069B" w:rsidRPr="009C7489" w:rsidRDefault="0010069B" w:rsidP="009C7489">
            <w:pPr>
              <w:pStyle w:val="ListParagraph"/>
              <w:tabs>
                <w:tab w:val="left" w:pos="320"/>
              </w:tabs>
              <w:spacing w:after="0" w:line="240" w:lineRule="auto"/>
              <w:ind w:left="0"/>
              <w:jc w:val="both"/>
              <w:rPr>
                <w:rFonts w:ascii="Sylfaen" w:hAnsi="Sylfaen" w:cs="Sylfaen"/>
                <w:noProof/>
                <w:sz w:val="20"/>
                <w:szCs w:val="20"/>
                <w:lang w:val="ka-GE"/>
              </w:rPr>
            </w:pPr>
            <w:r w:rsidRPr="009C7489">
              <w:rPr>
                <w:rFonts w:ascii="Sylfaen" w:hAnsi="Sylfaen"/>
                <w:i/>
                <w:noProof/>
                <w:sz w:val="20"/>
                <w:szCs w:val="20"/>
                <w:lang w:val="ka-GE"/>
              </w:rPr>
              <w:t>დარგობრივი კომპეტენციები</w:t>
            </w:r>
            <w:r w:rsidRPr="009C7489">
              <w:rPr>
                <w:rFonts w:ascii="Sylfaen" w:hAnsi="Sylfaen"/>
                <w:noProof/>
                <w:sz w:val="20"/>
                <w:szCs w:val="20"/>
                <w:lang w:val="ka-GE"/>
              </w:rPr>
              <w:t xml:space="preserve"> - </w:t>
            </w:r>
            <w:r w:rsidRPr="009C7489">
              <w:rPr>
                <w:rFonts w:ascii="Sylfaen" w:hAnsi="Sylfaen" w:cs="Sylfaen"/>
                <w:noProof/>
                <w:sz w:val="20"/>
                <w:szCs w:val="20"/>
                <w:lang w:val="ka-GE"/>
              </w:rPr>
              <w:t>კურსდამთავრებულები შეძლებენ:</w:t>
            </w:r>
          </w:p>
          <w:p w:rsidR="0010069B" w:rsidRPr="009C7489" w:rsidRDefault="0010069B" w:rsidP="009C7489">
            <w:pPr>
              <w:pStyle w:val="ListParagraph"/>
              <w:numPr>
                <w:ilvl w:val="0"/>
                <w:numId w:val="16"/>
              </w:numPr>
              <w:tabs>
                <w:tab w:val="left" w:pos="320"/>
              </w:tabs>
              <w:spacing w:after="0" w:line="240" w:lineRule="auto"/>
              <w:ind w:left="0" w:firstLine="0"/>
              <w:jc w:val="both"/>
              <w:rPr>
                <w:rFonts w:ascii="Sylfaen" w:hAnsi="Sylfaen" w:cs="Sylfaen"/>
                <w:noProof/>
                <w:sz w:val="20"/>
                <w:szCs w:val="20"/>
                <w:lang w:val="ka-GE"/>
              </w:rPr>
            </w:pPr>
            <w:r w:rsidRPr="009C7489">
              <w:rPr>
                <w:rFonts w:ascii="Sylfaen" w:hAnsi="Sylfaen" w:cs="Sylfaen"/>
                <w:noProof/>
                <w:sz w:val="20"/>
                <w:szCs w:val="20"/>
                <w:lang w:val="ka-GE"/>
              </w:rPr>
              <w:t xml:space="preserve">ტერიტორიების წინასაპროექტო კვლევას და არსებული მდგომარეობის პროექტის შესრულებას - ჰორიზონტალური და ვერტიკალური გეგმარების, მიწისქვეშა კომუნიკაციების განლაგების გეგმების შედგენას; </w:t>
            </w:r>
          </w:p>
          <w:p w:rsidR="0010069B" w:rsidRPr="009C7489" w:rsidRDefault="0010069B" w:rsidP="009C7489">
            <w:pPr>
              <w:pStyle w:val="ListParagraph"/>
              <w:numPr>
                <w:ilvl w:val="0"/>
                <w:numId w:val="16"/>
              </w:numPr>
              <w:tabs>
                <w:tab w:val="left" w:pos="320"/>
              </w:tabs>
              <w:spacing w:after="0" w:line="240" w:lineRule="auto"/>
              <w:ind w:left="0" w:firstLine="0"/>
              <w:jc w:val="both"/>
              <w:rPr>
                <w:rFonts w:ascii="Sylfaen" w:hAnsi="Sylfaen" w:cs="Sylfaen"/>
                <w:noProof/>
                <w:sz w:val="20"/>
                <w:szCs w:val="20"/>
                <w:lang w:val="ka-GE"/>
              </w:rPr>
            </w:pPr>
            <w:r w:rsidRPr="009C7489">
              <w:rPr>
                <w:rFonts w:ascii="Sylfaen" w:hAnsi="Sylfaen" w:cs="Sylfaen"/>
                <w:noProof/>
                <w:sz w:val="20"/>
                <w:szCs w:val="20"/>
                <w:lang w:val="ka-GE"/>
              </w:rPr>
              <w:t>არსებული მიწების და  ჰიდროგეოლოგიური მდგომარეობის კვლევას, მერქნიანი და ბალახოვანი მცენარეების ინვენტარიზაციის ჩატარებას, მათი სისტემატიკური შემადგენლობის დადგენას, მდგომარეობის შეფასებას,</w:t>
            </w:r>
            <w:r w:rsidRPr="009C7489">
              <w:rPr>
                <w:rFonts w:ascii="Sylfaen" w:hAnsi="Sylfaen" w:cs="Sylfaen"/>
                <w:noProof/>
                <w:sz w:val="20"/>
                <w:szCs w:val="20"/>
              </w:rPr>
              <w:t xml:space="preserve"> </w:t>
            </w:r>
            <w:r w:rsidRPr="009C7489">
              <w:rPr>
                <w:rFonts w:ascii="Sylfaen" w:hAnsi="Sylfaen" w:cs="Sylfaen"/>
                <w:noProof/>
                <w:sz w:val="20"/>
                <w:szCs w:val="20"/>
                <w:lang w:val="ka-GE"/>
              </w:rPr>
              <w:t xml:space="preserve">ბიო-ეკოლოგიურ </w:t>
            </w:r>
            <w:r w:rsidRPr="009C7489">
              <w:rPr>
                <w:rFonts w:ascii="Sylfaen" w:hAnsi="Sylfaen" w:cs="Sylfaen"/>
                <w:noProof/>
                <w:sz w:val="20"/>
                <w:szCs w:val="20"/>
              </w:rPr>
              <w:t>კვლევა</w:t>
            </w:r>
            <w:r w:rsidRPr="009C7489">
              <w:rPr>
                <w:rFonts w:ascii="Sylfaen" w:hAnsi="Sylfaen" w:cs="Sylfaen"/>
                <w:noProof/>
                <w:sz w:val="20"/>
                <w:szCs w:val="20"/>
                <w:lang w:val="ka-GE"/>
              </w:rPr>
              <w:t>ს;</w:t>
            </w:r>
          </w:p>
          <w:p w:rsidR="0010069B" w:rsidRDefault="0010069B" w:rsidP="009C7489">
            <w:pPr>
              <w:pStyle w:val="ListParagraph"/>
              <w:numPr>
                <w:ilvl w:val="0"/>
                <w:numId w:val="16"/>
              </w:numPr>
              <w:tabs>
                <w:tab w:val="left" w:pos="320"/>
              </w:tabs>
              <w:spacing w:after="0" w:line="240" w:lineRule="auto"/>
              <w:ind w:left="0" w:firstLine="0"/>
              <w:jc w:val="both"/>
              <w:rPr>
                <w:rFonts w:ascii="Sylfaen" w:hAnsi="Sylfaen" w:cs="Sylfaen"/>
                <w:noProof/>
                <w:sz w:val="20"/>
                <w:szCs w:val="20"/>
                <w:lang w:val="ka-GE"/>
              </w:rPr>
            </w:pPr>
            <w:r w:rsidRPr="009C7489">
              <w:rPr>
                <w:rFonts w:ascii="Sylfaen" w:hAnsi="Sylfaen" w:cs="Sylfaen"/>
                <w:noProof/>
                <w:sz w:val="20"/>
                <w:szCs w:val="20"/>
                <w:lang w:val="ka-GE"/>
              </w:rPr>
              <w:t xml:space="preserve">სხვადასხვა ფუნქციონალური დანიშნულებისა და სირთულის ტერიტორიების, ასევე ინტერიერების გამწვანების და რეკონსტრუქციის პროექტების შექმნას გრაფიკულად და თანამედროვე კომპიუტერული პროგრამების გამოყენებით, საპროექტო მოცემულობის შესაბამისად ტერიტორიების დაგეგმარებას; </w:t>
            </w:r>
          </w:p>
          <w:p w:rsidR="0010069B" w:rsidRPr="009C7489" w:rsidRDefault="0010069B" w:rsidP="009C7489">
            <w:pPr>
              <w:pStyle w:val="ListParagraph"/>
              <w:numPr>
                <w:ilvl w:val="0"/>
                <w:numId w:val="16"/>
              </w:numPr>
              <w:tabs>
                <w:tab w:val="left" w:pos="179"/>
              </w:tabs>
              <w:spacing w:after="0" w:line="240" w:lineRule="auto"/>
              <w:ind w:left="0" w:firstLine="0"/>
              <w:jc w:val="both"/>
              <w:rPr>
                <w:rFonts w:ascii="Sylfaen" w:hAnsi="Sylfaen" w:cs="Sylfaen"/>
                <w:noProof/>
                <w:sz w:val="20"/>
                <w:szCs w:val="20"/>
                <w:lang w:val="ka-GE"/>
              </w:rPr>
            </w:pPr>
            <w:r w:rsidRPr="009C7489">
              <w:rPr>
                <w:rFonts w:ascii="Sylfaen" w:hAnsi="Sylfaen" w:cs="Sylfaen"/>
                <w:noProof/>
                <w:sz w:val="20"/>
                <w:szCs w:val="20"/>
                <w:lang w:val="ka-GE"/>
              </w:rPr>
              <w:t>გამწვანებისათვის მცენარეთა ასორტიმენტის შერჩევას ნიადაგურ–</w:t>
            </w:r>
            <w:r w:rsidRPr="009C7489">
              <w:rPr>
                <w:rFonts w:ascii="Sylfaen" w:hAnsi="Sylfaen" w:cs="Sylfaen"/>
                <w:noProof/>
                <w:sz w:val="20"/>
                <w:szCs w:val="20"/>
                <w:lang w:val="ka-GE"/>
              </w:rPr>
              <w:lastRenderedPageBreak/>
              <w:t xml:space="preserve">კლიმატური პირობების და საპროექტო მოთხოვნების გათვალისწინებით; </w:t>
            </w:r>
          </w:p>
          <w:p w:rsidR="0010069B" w:rsidRPr="009C7489" w:rsidRDefault="0010069B" w:rsidP="009C7489">
            <w:pPr>
              <w:pStyle w:val="ListParagraph"/>
              <w:numPr>
                <w:ilvl w:val="0"/>
                <w:numId w:val="16"/>
              </w:numPr>
              <w:tabs>
                <w:tab w:val="left" w:pos="179"/>
              </w:tabs>
              <w:spacing w:after="0" w:line="240" w:lineRule="auto"/>
              <w:ind w:left="0" w:firstLine="0"/>
              <w:jc w:val="both"/>
              <w:rPr>
                <w:rFonts w:ascii="Sylfaen" w:hAnsi="Sylfaen" w:cs="Sylfaen"/>
                <w:noProof/>
                <w:sz w:val="20"/>
                <w:szCs w:val="20"/>
                <w:lang w:val="ka-GE"/>
              </w:rPr>
            </w:pPr>
            <w:r w:rsidRPr="009C7489">
              <w:rPr>
                <w:rFonts w:ascii="Sylfaen" w:hAnsi="Sylfaen" w:cs="Sylfaen"/>
                <w:noProof/>
                <w:sz w:val="20"/>
                <w:szCs w:val="20"/>
                <w:lang w:val="ka-GE"/>
              </w:rPr>
              <w:t>მცენარეების მეშვეობით რიგობრივი ნარგაობების, ჯგუფების, სოლიტერების, კომპოზიციების დაგეგმვას მარადმწვანეობის, წლის განმავლობაში ფერთა ცვალებადობის, აგრეთვე</w:t>
            </w:r>
            <w:r w:rsidR="006125BE" w:rsidRPr="009C7489">
              <w:rPr>
                <w:rFonts w:ascii="Sylfaen" w:hAnsi="Sylfaen" w:cs="Sylfaen"/>
                <w:noProof/>
                <w:sz w:val="20"/>
                <w:szCs w:val="20"/>
                <w:lang w:val="ka-GE"/>
              </w:rPr>
              <w:t>,</w:t>
            </w:r>
            <w:r w:rsidRPr="009C7489">
              <w:rPr>
                <w:rFonts w:ascii="Sylfaen" w:hAnsi="Sylfaen" w:cs="Sylfaen"/>
                <w:noProof/>
                <w:sz w:val="20"/>
                <w:szCs w:val="20"/>
                <w:lang w:val="ka-GE"/>
              </w:rPr>
              <w:t xml:space="preserve"> სანიტარულ–ჰიგიენური მოთხოვნების გათვალისწინებით; </w:t>
            </w:r>
          </w:p>
          <w:p w:rsidR="0010069B" w:rsidRPr="009C7489" w:rsidRDefault="0010069B" w:rsidP="009C7489">
            <w:pPr>
              <w:pStyle w:val="ListParagraph"/>
              <w:numPr>
                <w:ilvl w:val="0"/>
                <w:numId w:val="16"/>
              </w:numPr>
              <w:tabs>
                <w:tab w:val="left" w:pos="179"/>
              </w:tabs>
              <w:spacing w:after="0" w:line="240" w:lineRule="auto"/>
              <w:ind w:left="0" w:firstLine="0"/>
              <w:jc w:val="both"/>
              <w:rPr>
                <w:rFonts w:ascii="Sylfaen" w:hAnsi="Sylfaen" w:cs="Sylfaen"/>
                <w:noProof/>
                <w:sz w:val="20"/>
                <w:szCs w:val="20"/>
                <w:lang w:val="ka-GE"/>
              </w:rPr>
            </w:pPr>
            <w:r w:rsidRPr="009C7489">
              <w:rPr>
                <w:rFonts w:ascii="Sylfaen" w:hAnsi="Sylfaen" w:cs="Sylfaen"/>
                <w:noProof/>
                <w:sz w:val="20"/>
                <w:szCs w:val="20"/>
                <w:lang w:val="ka-GE"/>
              </w:rPr>
              <w:t>ტერიტორიების დარგვითი და დაკვალვითი, ვერტიკალური გეგმარების ნახაზების შესრულებას, პროექტის სახარჯთაღრიცხვო ღირებულების გაანგარიშებას;</w:t>
            </w:r>
          </w:p>
          <w:p w:rsidR="0010069B" w:rsidRPr="009C7489" w:rsidRDefault="0010069B" w:rsidP="009C7489">
            <w:pPr>
              <w:pStyle w:val="ListParagraph"/>
              <w:numPr>
                <w:ilvl w:val="0"/>
                <w:numId w:val="16"/>
              </w:numPr>
              <w:tabs>
                <w:tab w:val="left" w:pos="179"/>
              </w:tabs>
              <w:spacing w:after="0" w:line="240" w:lineRule="auto"/>
              <w:ind w:left="0" w:firstLine="0"/>
              <w:jc w:val="both"/>
              <w:rPr>
                <w:rFonts w:ascii="Sylfaen" w:hAnsi="Sylfaen" w:cs="Sylfaen"/>
                <w:noProof/>
                <w:sz w:val="20"/>
                <w:szCs w:val="20"/>
                <w:lang w:val="ka-GE"/>
              </w:rPr>
            </w:pPr>
            <w:r w:rsidRPr="009C7489">
              <w:rPr>
                <w:rFonts w:ascii="Sylfaen" w:hAnsi="Sylfaen" w:cs="Sylfaen"/>
                <w:noProof/>
                <w:sz w:val="20"/>
                <w:szCs w:val="20"/>
                <w:lang w:val="ka-GE"/>
              </w:rPr>
              <w:t>პროექტების რეალურ განხორციელებას - ტერიტორიის წინასაპროექტო მომზადებას, დაკვალვითი და დარგვითი ნახაზების მეშვეობით ტერიტორიების დაგეგმარებას და მათზე მცენარეების დასარგავი ადგილების მონიშვნას, მოთხოვნების შესაბამისად მერქნიანი ხე და ბუჩქოვანი მცენარეების დარგვას, გადარგვას, ყვავილნარების მოწყობას, გამწვანების ობიექტების ექსპლუატაციას. მიღებული ცოდნის გამოყენებას მწვანე მშენებლობაში მენეჯერული პრობლემების გადაჭრისათვის.</w:t>
            </w:r>
          </w:p>
          <w:p w:rsidR="0010069B" w:rsidRPr="009C7489" w:rsidRDefault="0010069B" w:rsidP="009C7489">
            <w:pPr>
              <w:pStyle w:val="ListParagraph"/>
              <w:numPr>
                <w:ilvl w:val="0"/>
                <w:numId w:val="16"/>
              </w:numPr>
              <w:tabs>
                <w:tab w:val="left" w:pos="179"/>
              </w:tabs>
              <w:spacing w:after="0" w:line="240" w:lineRule="auto"/>
              <w:ind w:left="0" w:firstLine="0"/>
              <w:jc w:val="both"/>
              <w:rPr>
                <w:rFonts w:ascii="Sylfaen" w:hAnsi="Sylfaen" w:cs="Sylfaen"/>
                <w:noProof/>
                <w:sz w:val="20"/>
                <w:szCs w:val="20"/>
                <w:lang w:val="ka-GE"/>
              </w:rPr>
            </w:pPr>
            <w:r w:rsidRPr="009C7489">
              <w:rPr>
                <w:rFonts w:ascii="Sylfaen" w:hAnsi="Sylfaen" w:cs="Sylfaen"/>
                <w:noProof/>
                <w:sz w:val="20"/>
                <w:szCs w:val="20"/>
                <w:lang w:val="ka-GE"/>
              </w:rPr>
              <w:t>გამწვანებისათვის პერსპექტიული, დეკორატიული მცენარეების სტანდარტული სარგავი მასალის მიღებას;</w:t>
            </w:r>
          </w:p>
          <w:p w:rsidR="0010069B" w:rsidRPr="009C7489" w:rsidRDefault="0010069B" w:rsidP="009C7489">
            <w:pPr>
              <w:pStyle w:val="ListParagraph"/>
              <w:numPr>
                <w:ilvl w:val="0"/>
                <w:numId w:val="16"/>
              </w:numPr>
              <w:tabs>
                <w:tab w:val="left" w:pos="179"/>
              </w:tabs>
              <w:spacing w:after="0" w:line="240" w:lineRule="auto"/>
              <w:ind w:left="0" w:firstLine="0"/>
              <w:jc w:val="both"/>
              <w:rPr>
                <w:rFonts w:ascii="Sylfaen" w:hAnsi="Sylfaen"/>
                <w:sz w:val="20"/>
                <w:szCs w:val="20"/>
                <w:lang w:val="ka-GE"/>
              </w:rPr>
            </w:pPr>
            <w:r w:rsidRPr="009C7489">
              <w:rPr>
                <w:rFonts w:ascii="Sylfaen" w:hAnsi="Sylfaen"/>
                <w:sz w:val="20"/>
                <w:szCs w:val="20"/>
                <w:lang w:val="af-ZA"/>
              </w:rPr>
              <w:t>ლიტერატურის კრიტიკულად წაკითხვა</w:t>
            </w:r>
            <w:r w:rsidRPr="009C7489">
              <w:rPr>
                <w:rFonts w:ascii="Sylfaen" w:hAnsi="Sylfaen"/>
                <w:sz w:val="20"/>
                <w:szCs w:val="20"/>
                <w:lang w:val="ka-GE"/>
              </w:rPr>
              <w:t>ს</w:t>
            </w:r>
            <w:r w:rsidRPr="009C7489">
              <w:rPr>
                <w:rFonts w:ascii="Sylfaen" w:hAnsi="Sylfaen"/>
                <w:sz w:val="20"/>
                <w:szCs w:val="20"/>
                <w:lang w:val="af-ZA"/>
              </w:rPr>
              <w:t xml:space="preserve"> და კვლევისათვის მნიშვნელოვანი საკითხების იდენტიფიკაცია</w:t>
            </w:r>
            <w:r w:rsidRPr="009C7489">
              <w:rPr>
                <w:rFonts w:ascii="Sylfaen" w:hAnsi="Sylfaen"/>
                <w:sz w:val="20"/>
                <w:szCs w:val="20"/>
                <w:lang w:val="ka-GE"/>
              </w:rPr>
              <w:t>ს ქართულ და უცხოურ ენაზე</w:t>
            </w:r>
            <w:r w:rsidRPr="009C7489">
              <w:rPr>
                <w:rFonts w:ascii="Sylfaen" w:hAnsi="Sylfaen"/>
                <w:sz w:val="20"/>
                <w:szCs w:val="20"/>
                <w:lang w:val="af-ZA"/>
              </w:rPr>
              <w:t>,</w:t>
            </w:r>
            <w:r w:rsidRPr="009C7489">
              <w:rPr>
                <w:rFonts w:ascii="Sylfaen" w:hAnsi="Sylfaen"/>
                <w:sz w:val="20"/>
                <w:szCs w:val="20"/>
                <w:lang w:val="ka-GE"/>
              </w:rPr>
              <w:t xml:space="preserve"> </w:t>
            </w:r>
            <w:r w:rsidRPr="009C7489">
              <w:rPr>
                <w:rFonts w:ascii="Sylfaen" w:hAnsi="Sylfaen" w:cs="AcadNusx"/>
                <w:sz w:val="20"/>
                <w:szCs w:val="20"/>
                <w:lang w:val="af-ZA"/>
              </w:rPr>
              <w:t>სამეცნიერო პუბლიკაციების მოძიება</w:t>
            </w:r>
            <w:r w:rsidRPr="009C7489">
              <w:rPr>
                <w:rFonts w:ascii="Sylfaen" w:hAnsi="Sylfaen" w:cs="AcadNusx"/>
                <w:sz w:val="20"/>
                <w:szCs w:val="20"/>
                <w:lang w:val="ka-GE"/>
              </w:rPr>
              <w:t>ს</w:t>
            </w:r>
            <w:r w:rsidRPr="009C7489">
              <w:rPr>
                <w:rFonts w:ascii="Sylfaen" w:hAnsi="Sylfaen" w:cs="AcadNusx"/>
                <w:sz w:val="20"/>
                <w:szCs w:val="20"/>
                <w:lang w:val="af-ZA"/>
              </w:rPr>
              <w:t xml:space="preserve"> და დამუშავება</w:t>
            </w:r>
            <w:r w:rsidRPr="009C7489">
              <w:rPr>
                <w:rFonts w:ascii="Sylfaen" w:hAnsi="Sylfaen" w:cs="AcadNusx"/>
                <w:sz w:val="20"/>
                <w:szCs w:val="20"/>
                <w:lang w:val="ka-GE"/>
              </w:rPr>
              <w:t>ს</w:t>
            </w:r>
            <w:r w:rsidRPr="009C7489">
              <w:rPr>
                <w:rFonts w:ascii="Sylfaen" w:hAnsi="Sylfaen" w:cs="AcadNusx"/>
                <w:sz w:val="20"/>
                <w:szCs w:val="20"/>
                <w:lang w:val="af-ZA"/>
              </w:rPr>
              <w:t xml:space="preserve">, </w:t>
            </w:r>
            <w:r w:rsidRPr="009C7489">
              <w:rPr>
                <w:rFonts w:ascii="Sylfaen" w:hAnsi="Sylfaen"/>
                <w:sz w:val="20"/>
                <w:szCs w:val="20"/>
                <w:lang w:val="af-ZA"/>
              </w:rPr>
              <w:t>მათ ანალიზ</w:t>
            </w:r>
            <w:r w:rsidRPr="009C7489">
              <w:rPr>
                <w:rFonts w:ascii="Sylfaen" w:hAnsi="Sylfaen"/>
                <w:sz w:val="20"/>
                <w:szCs w:val="20"/>
                <w:lang w:val="ka-GE"/>
              </w:rPr>
              <w:t>ს</w:t>
            </w:r>
            <w:r w:rsidRPr="009C7489">
              <w:rPr>
                <w:rFonts w:ascii="Sylfaen" w:hAnsi="Sylfaen"/>
                <w:sz w:val="20"/>
                <w:szCs w:val="20"/>
                <w:lang w:val="af-ZA"/>
              </w:rPr>
              <w:t>, შესაბამისი დასკვნების გამოტანა</w:t>
            </w:r>
            <w:r w:rsidRPr="009C7489">
              <w:rPr>
                <w:rFonts w:ascii="Sylfaen" w:hAnsi="Sylfaen"/>
                <w:sz w:val="20"/>
                <w:szCs w:val="20"/>
                <w:lang w:val="ka-GE"/>
              </w:rPr>
              <w:t>ს</w:t>
            </w:r>
            <w:r w:rsidRPr="009C7489">
              <w:rPr>
                <w:rFonts w:ascii="Sylfaen" w:hAnsi="Sylfaen"/>
                <w:sz w:val="20"/>
                <w:szCs w:val="20"/>
                <w:lang w:val="af-ZA"/>
              </w:rPr>
              <w:t xml:space="preserve"> და სტრუქტურულად გამართული წერილობითი ნაშრომის დაწერა</w:t>
            </w:r>
            <w:r w:rsidRPr="009C7489">
              <w:rPr>
                <w:rFonts w:ascii="Sylfaen" w:hAnsi="Sylfaen"/>
                <w:sz w:val="20"/>
                <w:szCs w:val="20"/>
                <w:lang w:val="ka-GE"/>
              </w:rPr>
              <w:t>ს</w:t>
            </w:r>
            <w:r w:rsidRPr="009C7489">
              <w:rPr>
                <w:rFonts w:ascii="Sylfaen" w:hAnsi="Sylfaen"/>
                <w:sz w:val="20"/>
                <w:szCs w:val="20"/>
                <w:lang w:val="af-ZA"/>
              </w:rPr>
              <w:t>;</w:t>
            </w:r>
            <w:r w:rsidRPr="009C7489">
              <w:rPr>
                <w:rFonts w:ascii="Sylfaen" w:hAnsi="Sylfaen"/>
                <w:sz w:val="20"/>
                <w:szCs w:val="20"/>
                <w:lang w:val="ka-GE"/>
              </w:rPr>
              <w:t xml:space="preserve"> </w:t>
            </w:r>
          </w:p>
          <w:p w:rsidR="0010069B" w:rsidRPr="009C7489" w:rsidRDefault="0010069B" w:rsidP="009C7489">
            <w:pPr>
              <w:pStyle w:val="ListParagraph"/>
              <w:numPr>
                <w:ilvl w:val="0"/>
                <w:numId w:val="16"/>
              </w:numPr>
              <w:tabs>
                <w:tab w:val="left" w:pos="179"/>
              </w:tabs>
              <w:spacing w:after="0" w:line="240" w:lineRule="auto"/>
              <w:ind w:left="0" w:firstLine="0"/>
              <w:jc w:val="both"/>
              <w:rPr>
                <w:rFonts w:ascii="Sylfaen" w:hAnsi="Sylfaen"/>
                <w:sz w:val="20"/>
                <w:szCs w:val="20"/>
                <w:lang w:val="ka-GE"/>
              </w:rPr>
            </w:pPr>
            <w:proofErr w:type="spellStart"/>
            <w:r w:rsidRPr="009C7489">
              <w:rPr>
                <w:rFonts w:ascii="Sylfaen" w:hAnsi="Sylfaen" w:cs="Sylfaen"/>
                <w:sz w:val="20"/>
                <w:szCs w:val="20"/>
              </w:rPr>
              <w:t>უახლესი</w:t>
            </w:r>
            <w:proofErr w:type="spellEnd"/>
            <w:r w:rsidRPr="009C7489">
              <w:rPr>
                <w:rFonts w:ascii="Sylfaen" w:hAnsi="Sylfaen"/>
                <w:sz w:val="20"/>
                <w:szCs w:val="20"/>
              </w:rPr>
              <w:t xml:space="preserve"> </w:t>
            </w:r>
            <w:proofErr w:type="spellStart"/>
            <w:r w:rsidRPr="009C7489">
              <w:rPr>
                <w:rFonts w:ascii="Sylfaen" w:hAnsi="Sylfaen" w:cs="Sylfaen"/>
                <w:sz w:val="20"/>
                <w:szCs w:val="20"/>
              </w:rPr>
              <w:t>მეთოდებისა</w:t>
            </w:r>
            <w:proofErr w:type="spellEnd"/>
            <w:r w:rsidRPr="009C7489">
              <w:rPr>
                <w:rFonts w:ascii="Sylfaen" w:hAnsi="Sylfaen"/>
                <w:sz w:val="20"/>
                <w:szCs w:val="20"/>
              </w:rPr>
              <w:t xml:space="preserve"> </w:t>
            </w:r>
            <w:proofErr w:type="spellStart"/>
            <w:r w:rsidRPr="009C7489">
              <w:rPr>
                <w:rFonts w:ascii="Sylfaen" w:hAnsi="Sylfaen" w:cs="Sylfaen"/>
                <w:sz w:val="20"/>
                <w:szCs w:val="20"/>
              </w:rPr>
              <w:t>და</w:t>
            </w:r>
            <w:proofErr w:type="spellEnd"/>
            <w:r w:rsidRPr="009C7489">
              <w:rPr>
                <w:rFonts w:ascii="Sylfaen" w:hAnsi="Sylfaen"/>
                <w:sz w:val="20"/>
                <w:szCs w:val="20"/>
              </w:rPr>
              <w:t xml:space="preserve"> </w:t>
            </w:r>
            <w:proofErr w:type="spellStart"/>
            <w:r w:rsidRPr="009C7489">
              <w:rPr>
                <w:rFonts w:ascii="Sylfaen" w:hAnsi="Sylfaen" w:cs="Sylfaen"/>
                <w:sz w:val="20"/>
                <w:szCs w:val="20"/>
              </w:rPr>
              <w:t>მიდგომების</w:t>
            </w:r>
            <w:proofErr w:type="spellEnd"/>
            <w:r w:rsidRPr="009C7489">
              <w:rPr>
                <w:rFonts w:ascii="Sylfaen" w:hAnsi="Sylfaen" w:cs="Sylfaen"/>
                <w:sz w:val="20"/>
                <w:szCs w:val="20"/>
                <w:lang w:val="ka-GE"/>
              </w:rPr>
              <w:t xml:space="preserve"> გამ</w:t>
            </w:r>
            <w:proofErr w:type="spellStart"/>
            <w:r w:rsidRPr="009C7489">
              <w:rPr>
                <w:rFonts w:ascii="Sylfaen" w:hAnsi="Sylfaen" w:cs="Sylfaen"/>
                <w:sz w:val="20"/>
                <w:szCs w:val="20"/>
              </w:rPr>
              <w:t>ოყენებით</w:t>
            </w:r>
            <w:proofErr w:type="spellEnd"/>
            <w:r w:rsidRPr="009C7489">
              <w:rPr>
                <w:rFonts w:ascii="Sylfaen" w:hAnsi="Sylfaen"/>
                <w:sz w:val="20"/>
                <w:szCs w:val="20"/>
              </w:rPr>
              <w:t xml:space="preserve"> </w:t>
            </w:r>
            <w:r w:rsidRPr="009C7489">
              <w:rPr>
                <w:rFonts w:ascii="Sylfaen" w:hAnsi="Sylfaen" w:cs="Sylfaen"/>
                <w:sz w:val="20"/>
                <w:szCs w:val="20"/>
                <w:lang w:val="ka-GE"/>
              </w:rPr>
              <w:t xml:space="preserve">დამოუკიდებლად კვლევას მოცემულ საკითხზე და შედეგების გადმოცემას </w:t>
            </w:r>
            <w:r w:rsidRPr="009C7489">
              <w:rPr>
                <w:rFonts w:ascii="Sylfaen" w:hAnsi="Sylfaen" w:cs="Sylfaen"/>
                <w:sz w:val="20"/>
                <w:szCs w:val="20"/>
                <w:lang w:val="af-ZA"/>
              </w:rPr>
              <w:t>სამეცნიერო</w:t>
            </w:r>
            <w:r w:rsidRPr="009C7489">
              <w:rPr>
                <w:rFonts w:ascii="Sylfaen" w:hAnsi="Sylfaen" w:cs="Sylfaen"/>
                <w:sz w:val="20"/>
                <w:szCs w:val="20"/>
                <w:lang w:val="ka-GE"/>
              </w:rPr>
              <w:t xml:space="preserve"> ტექსტის აუცილებელი მოთხოვნების დაცვით; </w:t>
            </w:r>
          </w:p>
          <w:p w:rsidR="0010069B" w:rsidRPr="009C7489" w:rsidRDefault="0010069B" w:rsidP="009C7489">
            <w:pPr>
              <w:pStyle w:val="ListParagraph"/>
              <w:numPr>
                <w:ilvl w:val="0"/>
                <w:numId w:val="16"/>
              </w:numPr>
              <w:tabs>
                <w:tab w:val="left" w:pos="179"/>
              </w:tabs>
              <w:spacing w:after="0" w:line="240" w:lineRule="auto"/>
              <w:ind w:left="0" w:firstLine="0"/>
              <w:jc w:val="both"/>
              <w:rPr>
                <w:rFonts w:ascii="Sylfaen" w:hAnsi="Sylfaen"/>
                <w:sz w:val="20"/>
                <w:szCs w:val="20"/>
                <w:lang w:val="ka-GE"/>
              </w:rPr>
            </w:pPr>
            <w:r w:rsidRPr="009C7489">
              <w:rPr>
                <w:rFonts w:ascii="Sylfaen" w:hAnsi="Sylfaen"/>
                <w:sz w:val="20"/>
                <w:szCs w:val="20"/>
                <w:lang w:val="af-ZA"/>
              </w:rPr>
              <w:t>სამაგისტრო ნაშრომზე მუშაობა</w:t>
            </w:r>
            <w:r w:rsidRPr="009C7489">
              <w:rPr>
                <w:rFonts w:ascii="Sylfaen" w:hAnsi="Sylfaen"/>
                <w:sz w:val="20"/>
                <w:szCs w:val="20"/>
                <w:lang w:val="ka-GE"/>
              </w:rPr>
              <w:t>ს</w:t>
            </w:r>
            <w:r w:rsidRPr="009C7489">
              <w:rPr>
                <w:rFonts w:ascii="Sylfaen" w:hAnsi="Sylfaen"/>
                <w:sz w:val="20"/>
                <w:szCs w:val="20"/>
                <w:lang w:val="af-ZA"/>
              </w:rPr>
              <w:t xml:space="preserve"> და აუდიტორიის წინაშე მოხსენებით გამოსვლა</w:t>
            </w:r>
            <w:r w:rsidRPr="009C7489">
              <w:rPr>
                <w:rFonts w:ascii="Sylfaen" w:hAnsi="Sylfaen"/>
                <w:sz w:val="20"/>
                <w:szCs w:val="20"/>
                <w:lang w:val="ka-GE"/>
              </w:rPr>
              <w:t xml:space="preserve">ს; </w:t>
            </w:r>
          </w:p>
          <w:p w:rsidR="001B17D0" w:rsidRPr="009C7489" w:rsidRDefault="0010069B" w:rsidP="009C7489">
            <w:pPr>
              <w:pStyle w:val="ListParagraph"/>
              <w:numPr>
                <w:ilvl w:val="0"/>
                <w:numId w:val="16"/>
              </w:numPr>
              <w:tabs>
                <w:tab w:val="left" w:pos="179"/>
              </w:tabs>
              <w:spacing w:after="0" w:line="240" w:lineRule="auto"/>
              <w:ind w:left="0" w:firstLine="0"/>
              <w:jc w:val="both"/>
              <w:rPr>
                <w:rFonts w:ascii="Sylfaen" w:hAnsi="Sylfaen"/>
                <w:b/>
                <w:i/>
                <w:iCs/>
                <w:sz w:val="20"/>
                <w:szCs w:val="20"/>
                <w:lang w:val="ka-GE"/>
              </w:rPr>
            </w:pPr>
            <w:r w:rsidRPr="009C7489">
              <w:rPr>
                <w:rFonts w:ascii="Sylfaen" w:hAnsi="Sylfaen" w:cs="Sylfaen"/>
                <w:sz w:val="20"/>
                <w:szCs w:val="20"/>
                <w:lang w:val="ka-GE"/>
              </w:rPr>
              <w:t>სწავლება</w:t>
            </w:r>
            <w:r w:rsidRPr="009C7489">
              <w:rPr>
                <w:rFonts w:ascii="Sylfaen" w:hAnsi="Sylfaen"/>
                <w:sz w:val="20"/>
                <w:szCs w:val="20"/>
                <w:lang w:val="ka-GE"/>
              </w:rPr>
              <w:t>/სწავლის, კვლევითი და ანალიტიკური უახლესი მეთოდების გამოყენებით სხვადასხვა სახის პედაგოგიური სამუშაოების ჩატარებას.</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lastRenderedPageBreak/>
              <w:t>დასკვნის უნარი</w:t>
            </w:r>
          </w:p>
        </w:tc>
        <w:tc>
          <w:tcPr>
            <w:tcW w:w="6945" w:type="dxa"/>
            <w:shd w:val="clear" w:color="auto" w:fill="auto"/>
            <w:vAlign w:val="center"/>
          </w:tcPr>
          <w:p w:rsidR="003740A4" w:rsidRPr="009C7489" w:rsidRDefault="008A188A" w:rsidP="009C7489">
            <w:pPr>
              <w:pStyle w:val="ListParagraph"/>
              <w:tabs>
                <w:tab w:val="left" w:pos="320"/>
              </w:tabs>
              <w:spacing w:after="0" w:line="240" w:lineRule="auto"/>
              <w:ind w:left="0"/>
              <w:jc w:val="both"/>
              <w:rPr>
                <w:rFonts w:ascii="Sylfaen" w:hAnsi="Sylfaen"/>
                <w:noProof/>
                <w:sz w:val="20"/>
                <w:szCs w:val="20"/>
                <w:lang w:val="ka-GE"/>
              </w:rPr>
            </w:pPr>
            <w:r w:rsidRPr="009C7489">
              <w:rPr>
                <w:rFonts w:ascii="Sylfaen" w:hAnsi="Sylfaen" w:cs="Sylfaen"/>
                <w:sz w:val="20"/>
                <w:szCs w:val="20"/>
                <w:lang w:val="ka-GE"/>
              </w:rPr>
              <w:t xml:space="preserve"> </w:t>
            </w:r>
            <w:r w:rsidR="003740A4" w:rsidRPr="009C7489">
              <w:rPr>
                <w:rFonts w:ascii="Sylfaen" w:hAnsi="Sylfaen"/>
                <w:i/>
                <w:noProof/>
                <w:sz w:val="20"/>
                <w:szCs w:val="20"/>
                <w:lang w:val="ka-GE"/>
              </w:rPr>
              <w:t>ზოგადი კომპეტენციები</w:t>
            </w:r>
            <w:r w:rsidR="003740A4" w:rsidRPr="009C7489">
              <w:rPr>
                <w:rFonts w:ascii="Sylfaen" w:hAnsi="Sylfaen"/>
                <w:noProof/>
                <w:sz w:val="20"/>
                <w:szCs w:val="20"/>
                <w:lang w:val="ka-GE"/>
              </w:rPr>
              <w:t xml:space="preserve"> - შეძლებენ ლანდშაფტური არქიტექტურის სფეროსათვის დამახასიათებელი მონაცემების შეგროვებას და განმარტებას, ასევე განყენებული მონაცემების ან სიტუაციების ანალიზს სტანდარტული და ზოგიერთი გამორჩეული მეთოდის გამოყენებით, დასაბუთებული დასკვნის ჩამოყალიბებას.</w:t>
            </w:r>
          </w:p>
          <w:p w:rsidR="003740A4" w:rsidRPr="009C7489" w:rsidRDefault="003740A4" w:rsidP="009C7489">
            <w:pPr>
              <w:pStyle w:val="ListParagraph"/>
              <w:tabs>
                <w:tab w:val="left" w:pos="320"/>
              </w:tabs>
              <w:spacing w:after="0" w:line="240" w:lineRule="auto"/>
              <w:ind w:left="0"/>
              <w:jc w:val="both"/>
              <w:rPr>
                <w:rFonts w:ascii="Sylfaen" w:hAnsi="Sylfaen"/>
                <w:i/>
                <w:noProof/>
                <w:sz w:val="20"/>
                <w:szCs w:val="20"/>
                <w:lang w:val="ka-GE"/>
              </w:rPr>
            </w:pPr>
            <w:r w:rsidRPr="009C7489">
              <w:rPr>
                <w:rFonts w:ascii="Sylfaen" w:hAnsi="Sylfaen" w:cs="Sylfaen"/>
                <w:i/>
                <w:noProof/>
                <w:sz w:val="20"/>
                <w:szCs w:val="20"/>
                <w:lang w:val="ka-GE"/>
              </w:rPr>
              <w:t>დარგობრივი</w:t>
            </w:r>
            <w:r w:rsidRPr="009C7489">
              <w:rPr>
                <w:rFonts w:ascii="Sylfaen" w:hAnsi="Sylfaen"/>
                <w:i/>
                <w:noProof/>
                <w:sz w:val="20"/>
                <w:szCs w:val="20"/>
                <w:lang w:val="ka-GE"/>
              </w:rPr>
              <w:t xml:space="preserve"> კომპეტენციები</w:t>
            </w:r>
          </w:p>
          <w:p w:rsidR="003740A4" w:rsidRPr="009C7489" w:rsidRDefault="003740A4" w:rsidP="009C7489">
            <w:pPr>
              <w:pStyle w:val="ListParagraph"/>
              <w:numPr>
                <w:ilvl w:val="0"/>
                <w:numId w:val="17"/>
              </w:numPr>
              <w:tabs>
                <w:tab w:val="left" w:pos="320"/>
              </w:tabs>
              <w:spacing w:after="0" w:line="240" w:lineRule="auto"/>
              <w:ind w:left="0" w:firstLine="0"/>
              <w:jc w:val="both"/>
              <w:rPr>
                <w:rFonts w:ascii="Sylfaen" w:hAnsi="Sylfaen"/>
                <w:i/>
                <w:noProof/>
                <w:sz w:val="20"/>
                <w:szCs w:val="20"/>
                <w:lang w:val="ka-GE"/>
              </w:rPr>
            </w:pPr>
            <w:r w:rsidRPr="009C7489">
              <w:rPr>
                <w:rFonts w:ascii="Sylfaen" w:hAnsi="Sylfaen" w:cs="Sylfaen"/>
                <w:noProof/>
                <w:sz w:val="20"/>
                <w:szCs w:val="20"/>
                <w:lang w:val="ka-GE"/>
              </w:rPr>
              <w:t>გარემოს და მცენარეული საფარის კვლევის საფუძველზე შეძლებენ არსებული მდგომარეობის დაფიქსირებას, ანალიზს, შემდგომი ცვლილებების პროგნოზირებას</w:t>
            </w:r>
            <w:r w:rsidR="006125BE" w:rsidRPr="009C7489">
              <w:rPr>
                <w:rFonts w:ascii="Sylfaen" w:hAnsi="Sylfaen" w:cs="Sylfaen"/>
                <w:noProof/>
                <w:sz w:val="20"/>
                <w:szCs w:val="20"/>
                <w:lang w:val="ka-GE"/>
              </w:rPr>
              <w:t>;</w:t>
            </w:r>
            <w:r w:rsidRPr="009C7489">
              <w:rPr>
                <w:rFonts w:ascii="Sylfaen" w:hAnsi="Sylfaen" w:cs="Sylfaen"/>
                <w:noProof/>
                <w:sz w:val="20"/>
                <w:szCs w:val="20"/>
                <w:lang w:val="ka-GE"/>
              </w:rPr>
              <w:t xml:space="preserve"> აუცილებლობის შემთხვევაში პრევენციული, მოვლითი და სარეკონსტრუქციო ღონისძიებების დასახვას;</w:t>
            </w:r>
          </w:p>
          <w:p w:rsidR="003740A4" w:rsidRPr="009C7489" w:rsidRDefault="003740A4" w:rsidP="009C7489">
            <w:pPr>
              <w:pStyle w:val="ListParagraph"/>
              <w:numPr>
                <w:ilvl w:val="0"/>
                <w:numId w:val="17"/>
              </w:numPr>
              <w:tabs>
                <w:tab w:val="left" w:pos="320"/>
              </w:tabs>
              <w:spacing w:after="0" w:line="240" w:lineRule="auto"/>
              <w:ind w:left="0" w:firstLine="0"/>
              <w:jc w:val="both"/>
              <w:rPr>
                <w:rFonts w:ascii="Sylfaen" w:hAnsi="Sylfaen"/>
                <w:i/>
                <w:noProof/>
                <w:sz w:val="20"/>
                <w:szCs w:val="20"/>
                <w:lang w:val="ka-GE"/>
              </w:rPr>
            </w:pPr>
            <w:r w:rsidRPr="009C7489">
              <w:rPr>
                <w:rFonts w:ascii="Sylfaen" w:hAnsi="Sylfaen" w:cs="Sylfaen"/>
                <w:noProof/>
                <w:sz w:val="20"/>
                <w:szCs w:val="20"/>
                <w:lang w:val="ka-GE"/>
              </w:rPr>
              <w:t>გამწვანების პროექტების შესრულების პროცესში შეძლებენ ტერიტორიის (ასევე ინტერიერის) ეკოლოგიური და მხატვრულ-ესტეთიკური ღირებულების შეფასებას, ანალიზს, ახალი გეგმების დასახვას ობიექტების ფუნქციონალური დანიშნულების  და სტილისტური გადაწყვეტის შესაბამისად;</w:t>
            </w:r>
          </w:p>
          <w:p w:rsidR="003740A4" w:rsidRPr="009C7489" w:rsidRDefault="003740A4" w:rsidP="009C7489">
            <w:pPr>
              <w:pStyle w:val="ListParagraph"/>
              <w:numPr>
                <w:ilvl w:val="0"/>
                <w:numId w:val="17"/>
              </w:numPr>
              <w:tabs>
                <w:tab w:val="left" w:pos="320"/>
              </w:tabs>
              <w:spacing w:after="0" w:line="240" w:lineRule="auto"/>
              <w:ind w:left="0" w:firstLine="0"/>
              <w:jc w:val="both"/>
              <w:rPr>
                <w:rFonts w:ascii="Sylfaen" w:hAnsi="Sylfaen"/>
                <w:i/>
                <w:noProof/>
                <w:sz w:val="20"/>
                <w:szCs w:val="20"/>
                <w:lang w:val="ka-GE"/>
              </w:rPr>
            </w:pPr>
            <w:r w:rsidRPr="009C7489">
              <w:rPr>
                <w:rFonts w:ascii="Sylfaen" w:hAnsi="Sylfaen" w:cs="Sylfaen"/>
                <w:noProof/>
                <w:sz w:val="20"/>
                <w:szCs w:val="20"/>
                <w:lang w:val="ka-GE"/>
              </w:rPr>
              <w:t>ჩანაფიქრის შესაბამისად, დეკორატიული მცენარეების მრავალფეროვნებიდან შეარჩევენ ისეთ ასორტიმენტს, რომელიც შეესაბამება აღნიშნული ობიექტის ნიადაგურ, კლიმატურ, ეკოლოგიურ პირობებს და განაპირობებს პროექტის მხატვრული იდეის განხორციელებას, სასურველი სანიტარულ–ჰიგიენური პირობების ჩამოყალიბების შესაძლებლობას;</w:t>
            </w:r>
          </w:p>
          <w:p w:rsidR="003740A4" w:rsidRPr="009C7489" w:rsidRDefault="003740A4" w:rsidP="009C7489">
            <w:pPr>
              <w:pStyle w:val="ListParagraph"/>
              <w:numPr>
                <w:ilvl w:val="0"/>
                <w:numId w:val="17"/>
              </w:numPr>
              <w:tabs>
                <w:tab w:val="left" w:pos="320"/>
              </w:tabs>
              <w:spacing w:after="0" w:line="240" w:lineRule="auto"/>
              <w:ind w:left="0" w:firstLine="0"/>
              <w:jc w:val="both"/>
              <w:rPr>
                <w:rFonts w:ascii="Sylfaen" w:hAnsi="Sylfaen" w:cs="Sylfaen"/>
                <w:noProof/>
                <w:sz w:val="20"/>
                <w:szCs w:val="20"/>
                <w:lang w:val="ka-GE"/>
              </w:rPr>
            </w:pPr>
            <w:r w:rsidRPr="009C7489">
              <w:rPr>
                <w:rFonts w:ascii="Sylfaen" w:hAnsi="Sylfaen" w:cs="Sylfaen"/>
                <w:noProof/>
                <w:sz w:val="20"/>
                <w:szCs w:val="20"/>
                <w:lang w:val="ka-GE"/>
              </w:rPr>
              <w:t xml:space="preserve">გამწვანების მოთხოვნების შესაბამისად შეძლებენ დეკორატიულ მცენარეთა სარგავი მასალის ასორტიმენტისა და რაოდენობის </w:t>
            </w:r>
            <w:r w:rsidRPr="009C7489">
              <w:rPr>
                <w:rFonts w:ascii="Sylfaen" w:hAnsi="Sylfaen" w:cs="Sylfaen"/>
                <w:noProof/>
                <w:sz w:val="20"/>
                <w:szCs w:val="20"/>
                <w:lang w:val="ka-GE"/>
              </w:rPr>
              <w:lastRenderedPageBreak/>
              <w:t>განსაზღვრას, მათი გამოყვანის თანამედროვე აგროტექნიკური ღონისძიებების გამოყენებით;</w:t>
            </w:r>
          </w:p>
          <w:p w:rsidR="001B17D0" w:rsidRPr="009C7489" w:rsidRDefault="003740A4" w:rsidP="009C7489">
            <w:pPr>
              <w:pStyle w:val="ListParagraph"/>
              <w:numPr>
                <w:ilvl w:val="0"/>
                <w:numId w:val="17"/>
              </w:numPr>
              <w:tabs>
                <w:tab w:val="left" w:pos="179"/>
              </w:tabs>
              <w:spacing w:after="0" w:line="240" w:lineRule="auto"/>
              <w:ind w:left="0" w:firstLine="0"/>
              <w:jc w:val="both"/>
              <w:rPr>
                <w:rFonts w:ascii="Sylfaen" w:hAnsi="Sylfaen" w:cs="Sylfaen"/>
                <w:sz w:val="20"/>
                <w:szCs w:val="20"/>
                <w:lang w:val="af-ZA"/>
              </w:rPr>
            </w:pPr>
            <w:r w:rsidRPr="009C7489">
              <w:rPr>
                <w:rFonts w:ascii="Sylfaen" w:hAnsi="Sylfaen" w:cs="Sylfaen"/>
                <w:sz w:val="20"/>
                <w:szCs w:val="20"/>
                <w:lang w:val="af-ZA"/>
              </w:rPr>
              <w:t xml:space="preserve">ანალიზისა და სინთეზის საფუძველზე </w:t>
            </w:r>
            <w:r w:rsidRPr="009C7489">
              <w:rPr>
                <w:rFonts w:ascii="Sylfaen" w:hAnsi="Sylfaen" w:cs="Sylfaen"/>
                <w:sz w:val="20"/>
                <w:szCs w:val="20"/>
                <w:lang w:val="ka-GE"/>
              </w:rPr>
              <w:t xml:space="preserve">შეძლებენ </w:t>
            </w:r>
            <w:r w:rsidRPr="009C7489">
              <w:rPr>
                <w:rFonts w:ascii="Sylfaen" w:hAnsi="Sylfaen" w:cs="Sylfaen"/>
                <w:sz w:val="20"/>
                <w:szCs w:val="20"/>
                <w:lang w:val="af-ZA"/>
              </w:rPr>
              <w:t>ინფორმაციის კრიტიკულად  გააზრება</w:t>
            </w:r>
            <w:r w:rsidRPr="009C7489">
              <w:rPr>
                <w:rFonts w:ascii="Sylfaen" w:hAnsi="Sylfaen" w:cs="Sylfaen"/>
                <w:sz w:val="20"/>
                <w:szCs w:val="20"/>
                <w:lang w:val="ka-GE"/>
              </w:rPr>
              <w:t>ს</w:t>
            </w:r>
            <w:r w:rsidRPr="009C7489">
              <w:rPr>
                <w:rFonts w:ascii="Sylfaen" w:hAnsi="Sylfaen" w:cs="Sylfaen"/>
                <w:sz w:val="20"/>
                <w:szCs w:val="20"/>
                <w:lang w:val="af-ZA"/>
              </w:rPr>
              <w:t>,</w:t>
            </w:r>
            <w:r w:rsidRPr="009C7489">
              <w:rPr>
                <w:rFonts w:ascii="Sylfaen" w:hAnsi="Sylfaen" w:cs="Sylfaen"/>
                <w:sz w:val="20"/>
                <w:szCs w:val="20"/>
                <w:lang w:val="ka-GE"/>
              </w:rPr>
              <w:t xml:space="preserve"> </w:t>
            </w:r>
            <w:r w:rsidRPr="009C7489">
              <w:rPr>
                <w:rFonts w:ascii="Sylfaen" w:hAnsi="Sylfaen"/>
                <w:bCs/>
                <w:sz w:val="20"/>
                <w:szCs w:val="20"/>
                <w:lang w:val="ka-GE"/>
              </w:rPr>
              <w:t xml:space="preserve">ძირითადი და დამხმარე საინფორმაციო წყაროების მნიშვნელობის განსაზღვრას, </w:t>
            </w:r>
            <w:r w:rsidRPr="009C7489">
              <w:rPr>
                <w:rFonts w:ascii="Sylfaen" w:hAnsi="Sylfaen" w:cs="Sylfaen"/>
                <w:sz w:val="20"/>
                <w:szCs w:val="20"/>
                <w:lang w:val="af-ZA"/>
              </w:rPr>
              <w:t>სხვადასხვა შეხედულების შედარება</w:t>
            </w:r>
            <w:r w:rsidRPr="009C7489">
              <w:rPr>
                <w:rFonts w:ascii="Sylfaen" w:hAnsi="Sylfaen" w:cs="Sylfaen"/>
                <w:sz w:val="20"/>
                <w:szCs w:val="20"/>
                <w:lang w:val="ka-GE"/>
              </w:rPr>
              <w:t xml:space="preserve">ს, </w:t>
            </w:r>
            <w:proofErr w:type="spellStart"/>
            <w:r w:rsidRPr="009C7489">
              <w:rPr>
                <w:rFonts w:ascii="Sylfaen" w:hAnsi="Sylfaen" w:cs="Sylfaen"/>
                <w:sz w:val="20"/>
                <w:szCs w:val="20"/>
              </w:rPr>
              <w:t>უახლეს</w:t>
            </w:r>
            <w:proofErr w:type="spellEnd"/>
            <w:r w:rsidRPr="009C7489">
              <w:rPr>
                <w:rFonts w:ascii="Sylfaen" w:hAnsi="Sylfaen"/>
                <w:sz w:val="20"/>
                <w:szCs w:val="20"/>
              </w:rPr>
              <w:t xml:space="preserve"> </w:t>
            </w:r>
            <w:proofErr w:type="spellStart"/>
            <w:r w:rsidRPr="009C7489">
              <w:rPr>
                <w:rFonts w:ascii="Sylfaen" w:hAnsi="Sylfaen" w:cs="Sylfaen"/>
                <w:sz w:val="20"/>
                <w:szCs w:val="20"/>
              </w:rPr>
              <w:t>მონაცემებზე</w:t>
            </w:r>
            <w:proofErr w:type="spellEnd"/>
            <w:r w:rsidRPr="009C7489">
              <w:rPr>
                <w:rFonts w:ascii="Sylfaen" w:hAnsi="Sylfaen" w:cs="Sylfaen"/>
                <w:sz w:val="20"/>
                <w:szCs w:val="20"/>
                <w:lang w:val="ka-GE"/>
              </w:rPr>
              <w:t xml:space="preserve"> </w:t>
            </w:r>
            <w:proofErr w:type="spellStart"/>
            <w:r w:rsidRPr="009C7489">
              <w:rPr>
                <w:rFonts w:ascii="Sylfaen" w:hAnsi="Sylfaen" w:cs="Sylfaen"/>
                <w:sz w:val="20"/>
                <w:szCs w:val="20"/>
              </w:rPr>
              <w:t>დაყრდნობით</w:t>
            </w:r>
            <w:proofErr w:type="spellEnd"/>
            <w:r w:rsidRPr="009C7489">
              <w:rPr>
                <w:rFonts w:ascii="Sylfaen" w:hAnsi="Sylfaen"/>
                <w:sz w:val="20"/>
                <w:szCs w:val="20"/>
              </w:rPr>
              <w:t xml:space="preserve"> </w:t>
            </w:r>
            <w:proofErr w:type="spellStart"/>
            <w:r w:rsidRPr="009C7489">
              <w:rPr>
                <w:rFonts w:ascii="Sylfaen" w:hAnsi="Sylfaen" w:cs="Sylfaen"/>
                <w:sz w:val="20"/>
                <w:szCs w:val="20"/>
              </w:rPr>
              <w:t>ინფორმაციის</w:t>
            </w:r>
            <w:proofErr w:type="spellEnd"/>
            <w:r w:rsidRPr="009C7489">
              <w:rPr>
                <w:rFonts w:ascii="Sylfaen" w:hAnsi="Sylfaen"/>
                <w:sz w:val="20"/>
                <w:szCs w:val="20"/>
              </w:rPr>
              <w:t xml:space="preserve"> </w:t>
            </w:r>
            <w:proofErr w:type="spellStart"/>
            <w:r w:rsidRPr="009C7489">
              <w:rPr>
                <w:rFonts w:ascii="Sylfaen" w:hAnsi="Sylfaen" w:cs="Sylfaen"/>
                <w:sz w:val="20"/>
                <w:szCs w:val="20"/>
              </w:rPr>
              <w:t>ინოვაციურ</w:t>
            </w:r>
            <w:proofErr w:type="spellEnd"/>
            <w:r w:rsidRPr="009C7489">
              <w:rPr>
                <w:rFonts w:ascii="Sylfaen" w:hAnsi="Sylfaen" w:cs="Sylfaen"/>
                <w:sz w:val="20"/>
                <w:szCs w:val="20"/>
              </w:rPr>
              <w:t xml:space="preserve"> </w:t>
            </w:r>
            <w:r w:rsidRPr="009C7489">
              <w:rPr>
                <w:rFonts w:ascii="Sylfaen" w:hAnsi="Sylfaen" w:cs="Sylfaen"/>
                <w:sz w:val="20"/>
                <w:szCs w:val="20"/>
                <w:lang w:val="ka-GE"/>
              </w:rPr>
              <w:t>სინთეზს და</w:t>
            </w:r>
            <w:r w:rsidRPr="009C7489">
              <w:rPr>
                <w:rFonts w:ascii="Sylfaen" w:hAnsi="Sylfaen" w:cs="Sylfaen"/>
                <w:sz w:val="20"/>
                <w:szCs w:val="20"/>
                <w:lang w:val="af-ZA"/>
              </w:rPr>
              <w:t xml:space="preserve"> საკუთარი დასკვნების ჩამოყალიბება</w:t>
            </w:r>
            <w:r w:rsidRPr="009C7489">
              <w:rPr>
                <w:rFonts w:ascii="Sylfaen" w:hAnsi="Sylfaen" w:cs="Sylfaen"/>
                <w:sz w:val="20"/>
                <w:szCs w:val="20"/>
                <w:lang w:val="ka-GE"/>
              </w:rPr>
              <w:t>ს</w:t>
            </w:r>
            <w:r w:rsidR="006125BE" w:rsidRPr="009C7489">
              <w:rPr>
                <w:rFonts w:ascii="Sylfaen" w:hAnsi="Sylfaen" w:cs="Sylfaen"/>
                <w:sz w:val="20"/>
                <w:szCs w:val="20"/>
                <w:lang w:val="ka-GE"/>
              </w:rPr>
              <w:t>,</w:t>
            </w:r>
            <w:r w:rsidRPr="009C7489">
              <w:rPr>
                <w:rFonts w:ascii="Sylfaen" w:hAnsi="Sylfaen" w:cs="Sylfaen"/>
                <w:sz w:val="20"/>
                <w:szCs w:val="20"/>
                <w:lang w:val="af-ZA"/>
              </w:rPr>
              <w:t xml:space="preserve"> დასაბუთება</w:t>
            </w:r>
            <w:r w:rsidRPr="009C7489">
              <w:rPr>
                <w:rFonts w:ascii="Sylfaen" w:hAnsi="Sylfaen" w:cs="Sylfaen"/>
                <w:sz w:val="20"/>
                <w:szCs w:val="20"/>
                <w:lang w:val="ka-GE"/>
              </w:rPr>
              <w:t>ს</w:t>
            </w:r>
            <w:r w:rsidRPr="009C7489">
              <w:rPr>
                <w:rFonts w:ascii="Sylfaen" w:hAnsi="Sylfaen" w:cs="Sylfaen"/>
                <w:sz w:val="20"/>
                <w:szCs w:val="20"/>
                <w:lang w:val="af-ZA"/>
              </w:rPr>
              <w:t>, პრობლემის გადაჭრის გზ</w:t>
            </w:r>
            <w:r w:rsidRPr="009C7489">
              <w:rPr>
                <w:rFonts w:ascii="Sylfaen" w:hAnsi="Sylfaen" w:cs="Sylfaen"/>
                <w:sz w:val="20"/>
                <w:szCs w:val="20"/>
                <w:lang w:val="ka-GE"/>
              </w:rPr>
              <w:t>ების პოვნას</w:t>
            </w:r>
            <w:r w:rsidRPr="009C7489">
              <w:rPr>
                <w:rFonts w:ascii="Sylfaen" w:hAnsi="Sylfaen" w:cs="Sylfaen"/>
                <w:sz w:val="20"/>
                <w:szCs w:val="20"/>
                <w:lang w:val="af-ZA"/>
              </w:rPr>
              <w:t>, ადეკვატური გადაწყვეტილებ</w:t>
            </w:r>
            <w:r w:rsidRPr="009C7489">
              <w:rPr>
                <w:rFonts w:ascii="Sylfaen" w:hAnsi="Sylfaen" w:cs="Sylfaen"/>
                <w:sz w:val="20"/>
                <w:szCs w:val="20"/>
                <w:lang w:val="ka-GE"/>
              </w:rPr>
              <w:t>ის მიღებას.</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lastRenderedPageBreak/>
              <w:t>კომუნიკაციის უნარი</w:t>
            </w:r>
          </w:p>
        </w:tc>
        <w:tc>
          <w:tcPr>
            <w:tcW w:w="6945" w:type="dxa"/>
            <w:shd w:val="clear" w:color="auto" w:fill="auto"/>
            <w:vAlign w:val="center"/>
          </w:tcPr>
          <w:p w:rsidR="003740A4" w:rsidRPr="009C7489" w:rsidRDefault="003740A4" w:rsidP="009C7489">
            <w:pPr>
              <w:tabs>
                <w:tab w:val="left" w:pos="320"/>
              </w:tabs>
              <w:spacing w:after="0" w:line="240" w:lineRule="auto"/>
              <w:ind w:left="37" w:hanging="37"/>
              <w:jc w:val="both"/>
              <w:rPr>
                <w:rFonts w:ascii="Sylfaen" w:hAnsi="Sylfaen"/>
                <w:b/>
                <w:noProof/>
                <w:sz w:val="20"/>
                <w:szCs w:val="20"/>
                <w:lang w:val="ka-GE"/>
              </w:rPr>
            </w:pPr>
            <w:r w:rsidRPr="009C7489">
              <w:rPr>
                <w:rFonts w:ascii="Sylfaen" w:hAnsi="Sylfaen"/>
                <w:b/>
                <w:i/>
                <w:noProof/>
                <w:sz w:val="20"/>
                <w:szCs w:val="20"/>
                <w:lang w:val="ka-GE"/>
              </w:rPr>
              <w:t>ზოგადი კომპეტენციები</w:t>
            </w:r>
            <w:r w:rsidRPr="009C7489">
              <w:rPr>
                <w:rFonts w:ascii="Sylfaen" w:hAnsi="Sylfaen"/>
                <w:noProof/>
                <w:sz w:val="20"/>
                <w:szCs w:val="20"/>
                <w:lang w:val="ka-GE"/>
              </w:rPr>
              <w:t xml:space="preserve"> - შეძლებენ: ლანდშაფტური არქიტექტურის სფეროსათვის იდეების, არსებული პრობლემებისა და გადაჭრის გზების შესახებ დეტალური წერილობითი ანგარიშის მომზადებას და ინფორმაციის სპეციალისტებისა და არასპეციალისტებისათვის ზეპირად გადაცემას ქართულ და უცხოურ ენაზე; თანამედროვე საინფორმაციო და საკომუნიკაციო ტექნოლოგიების შემოქმედებითად გამოყენებას.</w:t>
            </w:r>
          </w:p>
          <w:p w:rsidR="003740A4" w:rsidRPr="009C7489" w:rsidRDefault="003740A4" w:rsidP="009C7489">
            <w:pPr>
              <w:tabs>
                <w:tab w:val="left" w:pos="320"/>
              </w:tabs>
              <w:spacing w:after="0" w:line="240" w:lineRule="auto"/>
              <w:ind w:left="37" w:hanging="37"/>
              <w:jc w:val="both"/>
              <w:rPr>
                <w:rFonts w:ascii="Sylfaen" w:hAnsi="Sylfaen"/>
                <w:b/>
                <w:i/>
                <w:noProof/>
                <w:sz w:val="20"/>
                <w:szCs w:val="20"/>
                <w:lang w:val="ka-GE"/>
              </w:rPr>
            </w:pPr>
            <w:r w:rsidRPr="009C7489">
              <w:rPr>
                <w:rFonts w:ascii="Sylfaen" w:hAnsi="Sylfaen"/>
                <w:i/>
                <w:noProof/>
                <w:sz w:val="20"/>
                <w:szCs w:val="20"/>
                <w:lang w:val="ka-GE"/>
              </w:rPr>
              <w:t>დარგობრივი კომპეტენციები</w:t>
            </w:r>
          </w:p>
          <w:p w:rsidR="003740A4" w:rsidRPr="009C7489" w:rsidRDefault="003740A4" w:rsidP="009C7489">
            <w:pPr>
              <w:pStyle w:val="ListParagraph"/>
              <w:numPr>
                <w:ilvl w:val="0"/>
                <w:numId w:val="18"/>
              </w:numPr>
              <w:tabs>
                <w:tab w:val="left" w:pos="320"/>
              </w:tabs>
              <w:spacing w:after="0" w:line="240" w:lineRule="auto"/>
              <w:ind w:left="37" w:hanging="37"/>
              <w:jc w:val="both"/>
              <w:rPr>
                <w:rFonts w:ascii="Sylfaen" w:hAnsi="Sylfaen"/>
                <w:i/>
                <w:noProof/>
                <w:sz w:val="20"/>
                <w:szCs w:val="20"/>
                <w:lang w:val="ka-GE"/>
              </w:rPr>
            </w:pPr>
            <w:r w:rsidRPr="009C7489">
              <w:rPr>
                <w:rFonts w:ascii="Sylfaen" w:hAnsi="Sylfaen" w:cs="Sylfaen"/>
                <w:noProof/>
                <w:sz w:val="20"/>
                <w:szCs w:val="20"/>
                <w:lang w:val="ka-GE"/>
              </w:rPr>
              <w:t>მშობლიურ  და  უცხო  ენაზე  შეძლებენ  ლანდშაფტური არქიტექტურის სფეროში  როგორც  აკადემიურ</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ისე  პროფესიულ  საზოგადოებაში  დამაჯერებელ</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დამოუკიდებელ და კომპეტენტურ კომუნიკაციას</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აზრთა გაზიარებას ვრცელი</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კომპლექსური  ტექსტების  ჩათვლით</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მკაფიოდ  სტრუქტურირებული  ტექსტის  დაწერას  კომპლექსურ  თემებზე   თხზულების</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წერილის  ან  ანგარიშის  ფორმატში</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მთავარი  საკითხების გამოყოფას და შესაბამისი  სტილის  შერჩევას</w:t>
            </w:r>
            <w:r w:rsidRPr="009C7489">
              <w:rPr>
                <w:rFonts w:ascii="Sylfaen" w:hAnsi="Sylfaen" w:cs="AcadNusx"/>
                <w:noProof/>
                <w:sz w:val="20"/>
                <w:szCs w:val="20"/>
                <w:lang w:val="ka-GE"/>
              </w:rPr>
              <w:t>.</w:t>
            </w:r>
          </w:p>
          <w:p w:rsidR="001B17D0" w:rsidRPr="009C7489" w:rsidRDefault="003740A4" w:rsidP="009C7489">
            <w:pPr>
              <w:pStyle w:val="ListParagraph"/>
              <w:numPr>
                <w:ilvl w:val="0"/>
                <w:numId w:val="18"/>
              </w:numPr>
              <w:tabs>
                <w:tab w:val="left" w:pos="320"/>
              </w:tabs>
              <w:spacing w:after="0" w:line="240" w:lineRule="auto"/>
              <w:ind w:left="37" w:hanging="37"/>
              <w:jc w:val="both"/>
              <w:rPr>
                <w:rFonts w:ascii="Sylfaen" w:hAnsi="Sylfaen"/>
                <w:sz w:val="20"/>
                <w:szCs w:val="20"/>
                <w:lang w:val="ka-GE"/>
              </w:rPr>
            </w:pPr>
            <w:r w:rsidRPr="009C7489">
              <w:rPr>
                <w:rFonts w:ascii="Sylfaen" w:hAnsi="Sylfaen" w:cs="Sylfaen"/>
                <w:noProof/>
                <w:sz w:val="20"/>
                <w:szCs w:val="20"/>
                <w:lang w:val="ka-GE"/>
              </w:rPr>
              <w:t>ცოდნისა  და  გამოცდილების  საფუძველზე მოახდენენ პრობლემების  აღრიცხვას  და  ფორმულირებას</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მოაგვარებენ კონფლიქტურ  სიტუაციებს  და  მაქსიმალურად  გამოიყენებენ სასწავლო  რესურსების  არსებულ  სპექტრს</w:t>
            </w:r>
            <w:r w:rsidRPr="009C7489">
              <w:rPr>
                <w:rFonts w:ascii="Sylfaen" w:hAnsi="Sylfaen" w:cs="AcadNusx"/>
                <w:noProof/>
                <w:sz w:val="20"/>
                <w:szCs w:val="20"/>
                <w:lang w:val="ka-GE"/>
              </w:rPr>
              <w:t>.</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t>სწავლის  უნარი</w:t>
            </w:r>
          </w:p>
        </w:tc>
        <w:tc>
          <w:tcPr>
            <w:tcW w:w="6945" w:type="dxa"/>
            <w:shd w:val="clear" w:color="auto" w:fill="auto"/>
            <w:vAlign w:val="center"/>
          </w:tcPr>
          <w:p w:rsidR="003740A4" w:rsidRPr="009C7489" w:rsidRDefault="003740A4" w:rsidP="009C7489">
            <w:pPr>
              <w:spacing w:after="0" w:line="240" w:lineRule="auto"/>
              <w:jc w:val="both"/>
              <w:rPr>
                <w:rFonts w:ascii="Sylfaen" w:hAnsi="Sylfaen"/>
                <w:b/>
                <w:noProof/>
                <w:sz w:val="20"/>
                <w:szCs w:val="20"/>
                <w:lang w:val="ka-GE"/>
              </w:rPr>
            </w:pPr>
            <w:r w:rsidRPr="009C7489">
              <w:rPr>
                <w:rFonts w:ascii="Sylfaen" w:hAnsi="Sylfaen"/>
                <w:b/>
                <w:i/>
                <w:noProof/>
                <w:sz w:val="20"/>
                <w:szCs w:val="20"/>
                <w:lang w:val="ka-GE"/>
              </w:rPr>
              <w:t>ზოგადი კომპეტენციები</w:t>
            </w:r>
            <w:r w:rsidRPr="009C7489">
              <w:rPr>
                <w:rFonts w:ascii="Sylfaen" w:hAnsi="Sylfaen"/>
                <w:i/>
                <w:noProof/>
                <w:sz w:val="20"/>
                <w:szCs w:val="20"/>
                <w:lang w:val="ka-GE"/>
              </w:rPr>
              <w:t xml:space="preserve"> -</w:t>
            </w:r>
            <w:r w:rsidRPr="009C7489">
              <w:rPr>
                <w:rFonts w:ascii="Sylfaen" w:hAnsi="Sylfaen"/>
                <w:noProof/>
                <w:sz w:val="20"/>
                <w:szCs w:val="20"/>
                <w:lang w:val="ka-GE"/>
              </w:rPr>
              <w:t xml:space="preserve"> შეძლებენ საკუთარი  სწავლის  პროცესის  თანმიმდევრულად  და  მრავალმხრივად  შეფასებას, შემდგომი  სწავლის  საჭიროებების  დადგენას.</w:t>
            </w:r>
          </w:p>
          <w:p w:rsidR="003740A4" w:rsidRPr="009C7489" w:rsidRDefault="003740A4" w:rsidP="009C7489">
            <w:pPr>
              <w:tabs>
                <w:tab w:val="left" w:pos="0"/>
                <w:tab w:val="left" w:pos="54"/>
                <w:tab w:val="left" w:pos="144"/>
              </w:tabs>
              <w:spacing w:after="0" w:line="240" w:lineRule="auto"/>
              <w:jc w:val="both"/>
              <w:rPr>
                <w:rFonts w:ascii="Sylfaen" w:hAnsi="Sylfaen"/>
                <w:i/>
                <w:noProof/>
                <w:sz w:val="20"/>
                <w:szCs w:val="20"/>
                <w:lang w:val="ka-GE"/>
              </w:rPr>
            </w:pPr>
            <w:r w:rsidRPr="009C7489">
              <w:rPr>
                <w:rFonts w:ascii="Sylfaen" w:hAnsi="Sylfaen"/>
                <w:i/>
                <w:noProof/>
                <w:sz w:val="20"/>
                <w:szCs w:val="20"/>
                <w:lang w:val="ka-GE"/>
              </w:rPr>
              <w:t>დარგობრივი კომპეტენციები</w:t>
            </w:r>
          </w:p>
          <w:p w:rsidR="003740A4" w:rsidRPr="009C7489" w:rsidRDefault="003740A4" w:rsidP="009C7489">
            <w:pPr>
              <w:pStyle w:val="ListParagraph"/>
              <w:numPr>
                <w:ilvl w:val="0"/>
                <w:numId w:val="19"/>
              </w:numPr>
              <w:tabs>
                <w:tab w:val="left" w:pos="324"/>
              </w:tabs>
              <w:spacing w:after="0" w:line="240" w:lineRule="auto"/>
              <w:ind w:left="0" w:firstLine="0"/>
              <w:jc w:val="both"/>
              <w:rPr>
                <w:rFonts w:ascii="Sylfaen" w:hAnsi="Sylfaen"/>
                <w:i/>
                <w:noProof/>
                <w:sz w:val="20"/>
                <w:szCs w:val="20"/>
                <w:lang w:val="ka-GE"/>
              </w:rPr>
            </w:pPr>
            <w:r w:rsidRPr="009C7489">
              <w:rPr>
                <w:rFonts w:ascii="Sylfaen" w:hAnsi="Sylfaen" w:cs="Sylfaen"/>
                <w:noProof/>
                <w:sz w:val="20"/>
                <w:szCs w:val="20"/>
                <w:lang w:val="ka-GE"/>
              </w:rPr>
              <w:t>შეძლებენ  დამოუკიდებლად</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ლიტერატურის  გამოყენებით  ცოდნის  ამაღლებას</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საკუთარი  ცოდნის  შეფასებას  და   შემდგომი  სწავლის  საჭიროების  განსაზღვრას</w:t>
            </w:r>
            <w:r w:rsidRPr="009C7489">
              <w:rPr>
                <w:rFonts w:ascii="Sylfaen" w:hAnsi="Sylfaen" w:cs="AcadNusx"/>
                <w:noProof/>
                <w:sz w:val="20"/>
                <w:szCs w:val="20"/>
                <w:lang w:val="ka-GE"/>
              </w:rPr>
              <w:t xml:space="preserve">; </w:t>
            </w:r>
          </w:p>
          <w:p w:rsidR="003740A4" w:rsidRPr="009C7489" w:rsidRDefault="003740A4" w:rsidP="009C7489">
            <w:pPr>
              <w:pStyle w:val="ListParagraph"/>
              <w:numPr>
                <w:ilvl w:val="0"/>
                <w:numId w:val="19"/>
              </w:numPr>
              <w:tabs>
                <w:tab w:val="left" w:pos="324"/>
              </w:tabs>
              <w:spacing w:after="0" w:line="240" w:lineRule="auto"/>
              <w:ind w:left="0" w:firstLine="0"/>
              <w:jc w:val="both"/>
              <w:rPr>
                <w:rFonts w:ascii="Sylfaen" w:hAnsi="Sylfaen"/>
                <w:i/>
                <w:noProof/>
                <w:sz w:val="20"/>
                <w:szCs w:val="20"/>
                <w:lang w:val="ka-GE"/>
              </w:rPr>
            </w:pPr>
            <w:r w:rsidRPr="009C7489">
              <w:rPr>
                <w:rFonts w:ascii="Sylfaen" w:hAnsi="Sylfaen" w:cs="Sylfaen"/>
                <w:noProof/>
                <w:sz w:val="20"/>
                <w:szCs w:val="20"/>
                <w:lang w:val="ka-GE"/>
              </w:rPr>
              <w:t>დამოუკიდებლად იმუშავებენ  სამეცნიერო-დარგობრივ  ლიტერატურასთან</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რეგულარულად მოახდენენ ცოდნის განახლებას  ტრენინგებით  და  დარგობრივი  ლიტერატურის  კითხვით</w:t>
            </w:r>
            <w:r w:rsidRPr="009C7489">
              <w:rPr>
                <w:rFonts w:ascii="Sylfaen" w:hAnsi="Sylfaen" w:cs="AcadNusx"/>
                <w:noProof/>
                <w:sz w:val="20"/>
                <w:szCs w:val="20"/>
                <w:lang w:val="ka-GE"/>
              </w:rPr>
              <w:t xml:space="preserve">; </w:t>
            </w:r>
          </w:p>
          <w:p w:rsidR="003740A4" w:rsidRPr="009C7489" w:rsidRDefault="003740A4" w:rsidP="009C7489">
            <w:pPr>
              <w:pStyle w:val="ListParagraph"/>
              <w:numPr>
                <w:ilvl w:val="0"/>
                <w:numId w:val="19"/>
              </w:numPr>
              <w:tabs>
                <w:tab w:val="left" w:pos="324"/>
              </w:tabs>
              <w:spacing w:after="0" w:line="240" w:lineRule="auto"/>
              <w:ind w:left="0" w:firstLine="0"/>
              <w:jc w:val="both"/>
              <w:rPr>
                <w:rFonts w:ascii="Sylfaen" w:hAnsi="Sylfaen"/>
                <w:i/>
                <w:noProof/>
                <w:sz w:val="20"/>
                <w:szCs w:val="20"/>
                <w:lang w:val="ka-GE"/>
              </w:rPr>
            </w:pPr>
            <w:r w:rsidRPr="009C7489">
              <w:rPr>
                <w:rFonts w:ascii="Sylfaen" w:hAnsi="Sylfaen" w:cs="Sylfaen"/>
                <w:noProof/>
                <w:sz w:val="20"/>
                <w:szCs w:val="20"/>
                <w:lang w:val="ka-GE"/>
              </w:rPr>
              <w:t>შეძლებენ  კვლევითი  სამუშაოს  შესრულებას  წინასწარ  შეთანხმებული  რეკომენდაციების  მიხედვით</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ხელმძღვანელის მეთვალყურეობის ქვეშ</w:t>
            </w:r>
            <w:r w:rsidRPr="009C7489">
              <w:rPr>
                <w:rFonts w:ascii="Sylfaen" w:hAnsi="Sylfaen" w:cs="AcadNusx"/>
                <w:noProof/>
                <w:sz w:val="20"/>
                <w:szCs w:val="20"/>
                <w:lang w:val="ka-GE"/>
              </w:rPr>
              <w:t xml:space="preserve">; </w:t>
            </w:r>
          </w:p>
          <w:p w:rsidR="001B17D0" w:rsidRPr="009C7489" w:rsidRDefault="003740A4" w:rsidP="009C7489">
            <w:pPr>
              <w:pStyle w:val="ListParagraph"/>
              <w:tabs>
                <w:tab w:val="left" w:pos="324"/>
              </w:tabs>
              <w:spacing w:after="0" w:line="240" w:lineRule="auto"/>
              <w:ind w:left="0"/>
              <w:jc w:val="both"/>
              <w:rPr>
                <w:rFonts w:ascii="Sylfaen" w:hAnsi="Sylfaen" w:cs="AcadNusx"/>
                <w:sz w:val="20"/>
                <w:szCs w:val="20"/>
              </w:rPr>
            </w:pPr>
            <w:r w:rsidRPr="009C7489">
              <w:rPr>
                <w:rFonts w:ascii="Sylfaen" w:hAnsi="Sylfaen" w:cs="Sylfaen"/>
                <w:noProof/>
                <w:sz w:val="20"/>
                <w:szCs w:val="20"/>
              </w:rPr>
              <w:t xml:space="preserve">  </w:t>
            </w:r>
            <w:r w:rsidR="0066346C" w:rsidRPr="009C7489">
              <w:rPr>
                <w:rFonts w:ascii="Sylfaen" w:hAnsi="Sylfaen" w:cs="Sylfaen"/>
                <w:noProof/>
                <w:sz w:val="20"/>
                <w:szCs w:val="20"/>
                <w:lang w:val="ka-GE"/>
              </w:rPr>
              <w:t xml:space="preserve">  </w:t>
            </w:r>
            <w:r w:rsidRPr="009C7489">
              <w:rPr>
                <w:rFonts w:ascii="Sylfaen" w:hAnsi="Sylfaen" w:cs="Sylfaen"/>
                <w:noProof/>
                <w:sz w:val="20"/>
                <w:szCs w:val="20"/>
              </w:rPr>
              <w:t xml:space="preserve"> </w:t>
            </w:r>
            <w:r w:rsidRPr="009C7489">
              <w:rPr>
                <w:rFonts w:ascii="Sylfaen" w:hAnsi="Sylfaen" w:cs="Sylfaen"/>
                <w:noProof/>
                <w:sz w:val="20"/>
                <w:szCs w:val="20"/>
                <w:lang w:val="ka-GE"/>
              </w:rPr>
              <w:t>ექნებათ  პასუხისმგებლობის  უნარი  შესრულებულ  სამუშაოზე</w:t>
            </w:r>
            <w:r w:rsidRPr="009C7489">
              <w:rPr>
                <w:rFonts w:ascii="Sylfaen" w:hAnsi="Sylfaen" w:cs="AcadNusx"/>
                <w:noProof/>
                <w:sz w:val="20"/>
                <w:szCs w:val="20"/>
                <w:lang w:val="ka-GE"/>
              </w:rPr>
              <w:t>;</w:t>
            </w:r>
          </w:p>
        </w:tc>
      </w:tr>
      <w:tr w:rsidR="001B17D0" w:rsidRPr="009C7489" w:rsidTr="009C7489">
        <w:trPr>
          <w:gridAfter w:val="1"/>
          <w:wAfter w:w="12" w:type="dxa"/>
          <w:trHeight w:val="848"/>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t>ღირებულებები</w:t>
            </w:r>
          </w:p>
        </w:tc>
        <w:tc>
          <w:tcPr>
            <w:tcW w:w="6945" w:type="dxa"/>
            <w:shd w:val="clear" w:color="auto" w:fill="auto"/>
            <w:vAlign w:val="center"/>
          </w:tcPr>
          <w:p w:rsidR="003740A4" w:rsidRPr="009C7489" w:rsidRDefault="003740A4" w:rsidP="009C7489">
            <w:pPr>
              <w:tabs>
                <w:tab w:val="left" w:pos="54"/>
              </w:tabs>
              <w:spacing w:after="0" w:line="240" w:lineRule="auto"/>
              <w:jc w:val="both"/>
              <w:rPr>
                <w:rFonts w:ascii="Sylfaen" w:hAnsi="Sylfaen"/>
                <w:noProof/>
                <w:sz w:val="20"/>
                <w:szCs w:val="20"/>
                <w:lang w:val="ka-GE"/>
              </w:rPr>
            </w:pPr>
            <w:r w:rsidRPr="009C7489">
              <w:rPr>
                <w:rFonts w:ascii="Sylfaen" w:hAnsi="Sylfaen"/>
                <w:b/>
                <w:i/>
                <w:noProof/>
                <w:sz w:val="20"/>
                <w:szCs w:val="20"/>
                <w:lang w:val="ka-GE"/>
              </w:rPr>
              <w:t>ზოგადი კომპეტენციები</w:t>
            </w:r>
            <w:r w:rsidRPr="009C7489">
              <w:rPr>
                <w:rFonts w:ascii="Sylfaen" w:hAnsi="Sylfaen"/>
                <w:noProof/>
                <w:sz w:val="20"/>
                <w:szCs w:val="20"/>
                <w:lang w:val="ka-GE"/>
              </w:rPr>
              <w:t xml:space="preserve"> - მონაწილეობას მიიღებენ ღირებულებების ფორმირების პროცესში და მათ დამკვიდრებაში.</w:t>
            </w:r>
          </w:p>
          <w:p w:rsidR="003740A4" w:rsidRPr="009C7489" w:rsidRDefault="003740A4" w:rsidP="009C7489">
            <w:pPr>
              <w:tabs>
                <w:tab w:val="left" w:pos="54"/>
              </w:tabs>
              <w:spacing w:after="0" w:line="240" w:lineRule="auto"/>
              <w:rPr>
                <w:rFonts w:ascii="Sylfaen" w:hAnsi="Sylfaen"/>
                <w:i/>
                <w:noProof/>
                <w:sz w:val="20"/>
                <w:szCs w:val="20"/>
                <w:lang w:val="ka-GE"/>
              </w:rPr>
            </w:pPr>
            <w:r w:rsidRPr="009C7489">
              <w:rPr>
                <w:rFonts w:ascii="Sylfaen" w:hAnsi="Sylfaen"/>
                <w:i/>
                <w:noProof/>
                <w:sz w:val="20"/>
                <w:szCs w:val="20"/>
                <w:lang w:val="ka-GE"/>
              </w:rPr>
              <w:t>დარგობრივი კომპეტენციები</w:t>
            </w:r>
          </w:p>
          <w:p w:rsidR="003740A4" w:rsidRPr="009C7489" w:rsidRDefault="003740A4" w:rsidP="009C7489">
            <w:pPr>
              <w:pStyle w:val="ListParagraph"/>
              <w:numPr>
                <w:ilvl w:val="0"/>
                <w:numId w:val="19"/>
              </w:numPr>
              <w:tabs>
                <w:tab w:val="left" w:pos="414"/>
              </w:tabs>
              <w:spacing w:after="0" w:line="240" w:lineRule="auto"/>
              <w:ind w:left="0" w:firstLine="0"/>
              <w:jc w:val="both"/>
              <w:rPr>
                <w:rFonts w:ascii="Sylfaen" w:hAnsi="Sylfaen"/>
                <w:i/>
                <w:noProof/>
                <w:sz w:val="20"/>
                <w:szCs w:val="20"/>
                <w:lang w:val="ka-GE"/>
              </w:rPr>
            </w:pPr>
            <w:r w:rsidRPr="009C7489">
              <w:rPr>
                <w:rFonts w:ascii="Sylfaen" w:hAnsi="Sylfaen"/>
                <w:noProof/>
                <w:sz w:val="20"/>
                <w:szCs w:val="20"/>
                <w:lang w:val="ka-GE"/>
              </w:rPr>
              <w:t>ტყის და მწვანე საფარის დაცვის, განახლების მნიშვნელობის გააზრება და  მაღალმოქალაქეობრივი თვითშეგნებით იმ  ღირებულებების დამკვიდრებისკენ სწრაფვა, რომელიც უზრუნველყოფს საქართველოს ბუნებრივ–კლიმატური პირობების შენარჩუნებას, გარემოს ეკოლოგიური მდგომარეობის და ესთეტიკური იერსახის გაუმჯობესებას, ტყის რესურსების გონივრულ გამოყენებას;</w:t>
            </w:r>
          </w:p>
          <w:p w:rsidR="003740A4" w:rsidRPr="009C7489" w:rsidRDefault="003740A4" w:rsidP="009C7489">
            <w:pPr>
              <w:pStyle w:val="ListParagraph"/>
              <w:numPr>
                <w:ilvl w:val="0"/>
                <w:numId w:val="19"/>
              </w:numPr>
              <w:tabs>
                <w:tab w:val="left" w:pos="414"/>
              </w:tabs>
              <w:spacing w:after="0" w:line="240" w:lineRule="auto"/>
              <w:ind w:left="0" w:firstLine="0"/>
              <w:jc w:val="both"/>
              <w:rPr>
                <w:rFonts w:ascii="Sylfaen" w:hAnsi="Sylfaen"/>
                <w:i/>
                <w:noProof/>
                <w:sz w:val="20"/>
                <w:szCs w:val="20"/>
                <w:lang w:val="ka-GE"/>
              </w:rPr>
            </w:pPr>
            <w:r w:rsidRPr="009C7489">
              <w:rPr>
                <w:rFonts w:ascii="Sylfaen" w:hAnsi="Sylfaen" w:cs="Sylfaen"/>
                <w:noProof/>
                <w:sz w:val="20"/>
                <w:szCs w:val="20"/>
                <w:lang w:val="ka-GE"/>
              </w:rPr>
              <w:t xml:space="preserve">დედამიწაზე მიმდინარე </w:t>
            </w:r>
            <w:r w:rsidRPr="009C7489">
              <w:rPr>
                <w:rFonts w:ascii="Sylfaen" w:hAnsi="Sylfaen" w:cs="Sylfaen"/>
                <w:noProof/>
                <w:sz w:val="20"/>
                <w:szCs w:val="20"/>
              </w:rPr>
              <w:t xml:space="preserve">კლიმატის </w:t>
            </w:r>
            <w:r w:rsidRPr="009C7489">
              <w:rPr>
                <w:rFonts w:ascii="Sylfaen" w:hAnsi="Sylfaen" w:cs="Sylfaen"/>
                <w:noProof/>
                <w:sz w:val="20"/>
                <w:szCs w:val="20"/>
                <w:lang w:val="ka-GE"/>
              </w:rPr>
              <w:t xml:space="preserve">გლობალური ცვლილებების და ეკოლოგიური მდგომარეობის გაუარესების ფონზე ადამიანის ფაქტორის და ამ პრობლემების გადაჭრაში საკუთარი წვლილის შეტანის </w:t>
            </w:r>
            <w:r w:rsidRPr="009C7489">
              <w:rPr>
                <w:rFonts w:ascii="Sylfaen" w:hAnsi="Sylfaen" w:cs="Sylfaen"/>
                <w:noProof/>
                <w:sz w:val="20"/>
                <w:szCs w:val="20"/>
                <w:lang w:val="ka-GE"/>
              </w:rPr>
              <w:lastRenderedPageBreak/>
              <w:t>აუცილებლობის გააზრება;</w:t>
            </w:r>
          </w:p>
          <w:p w:rsidR="00937064" w:rsidRPr="009C7489" w:rsidRDefault="003740A4" w:rsidP="009C7489">
            <w:pPr>
              <w:pStyle w:val="BodyTextIndent"/>
              <w:numPr>
                <w:ilvl w:val="0"/>
                <w:numId w:val="19"/>
              </w:numPr>
              <w:tabs>
                <w:tab w:val="left" w:pos="0"/>
                <w:tab w:val="left" w:pos="179"/>
              </w:tabs>
              <w:ind w:left="0" w:right="-5" w:firstLine="0"/>
              <w:rPr>
                <w:rFonts w:ascii="Sylfaen" w:hAnsi="Sylfaen" w:cs="Sylfaen"/>
                <w:b/>
                <w:sz w:val="20"/>
                <w:szCs w:val="20"/>
                <w:lang w:val="ka-GE"/>
              </w:rPr>
            </w:pPr>
            <w:r w:rsidRPr="009C7489">
              <w:rPr>
                <w:rFonts w:ascii="Sylfaen" w:hAnsi="Sylfaen" w:cs="Sylfaen"/>
                <w:sz w:val="20"/>
                <w:szCs w:val="20"/>
                <w:lang w:val="ka-GE"/>
              </w:rPr>
              <w:t>მეცნიერული ეთიკის ნორმებისა და აკადემიური კეთილსინდისიერების  დაცვა, პლაგიატის მიუღებლობა.</w:t>
            </w:r>
          </w:p>
        </w:tc>
      </w:tr>
      <w:tr w:rsidR="001B17D0" w:rsidRPr="009C7489" w:rsidTr="009C7489">
        <w:trPr>
          <w:gridAfter w:val="1"/>
          <w:wAfter w:w="12" w:type="dxa"/>
          <w:trHeight w:val="431"/>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lastRenderedPageBreak/>
              <w:t>სწავლების</w:t>
            </w:r>
            <w:r w:rsidRPr="009C7489">
              <w:rPr>
                <w:rFonts w:ascii="Sylfaen" w:hAnsi="Sylfaen"/>
                <w:b/>
                <w:bCs/>
                <w:sz w:val="20"/>
                <w:szCs w:val="20"/>
                <w:lang w:val="ka-GE"/>
              </w:rPr>
              <w:t xml:space="preserve"> </w:t>
            </w:r>
            <w:r w:rsidRPr="009C7489">
              <w:rPr>
                <w:rFonts w:ascii="Sylfaen" w:hAnsi="Sylfaen" w:cs="Sylfaen"/>
                <w:b/>
                <w:bCs/>
                <w:sz w:val="20"/>
                <w:szCs w:val="20"/>
                <w:lang w:val="ka-GE"/>
              </w:rPr>
              <w:t>მეთოდები</w:t>
            </w:r>
          </w:p>
        </w:tc>
        <w:tc>
          <w:tcPr>
            <w:tcW w:w="6945" w:type="dxa"/>
            <w:shd w:val="clear" w:color="auto" w:fill="auto"/>
            <w:vAlign w:val="center"/>
          </w:tcPr>
          <w:p w:rsidR="003740A4" w:rsidRPr="009C7489" w:rsidRDefault="003740A4" w:rsidP="009C7489">
            <w:pPr>
              <w:tabs>
                <w:tab w:val="left" w:pos="179"/>
              </w:tabs>
              <w:autoSpaceDE w:val="0"/>
              <w:autoSpaceDN w:val="0"/>
              <w:adjustRightInd w:val="0"/>
              <w:spacing w:after="0" w:line="240" w:lineRule="auto"/>
              <w:jc w:val="both"/>
              <w:rPr>
                <w:rFonts w:ascii="Sylfaen" w:hAnsi="Sylfaen"/>
                <w:sz w:val="20"/>
                <w:szCs w:val="20"/>
                <w:lang w:val="ka-GE"/>
              </w:rPr>
            </w:pPr>
            <w:r w:rsidRPr="009C7489">
              <w:rPr>
                <w:rFonts w:ascii="Sylfaen" w:hAnsi="Sylfaen" w:cs="Sylfaen"/>
                <w:noProof/>
                <w:sz w:val="20"/>
                <w:szCs w:val="20"/>
                <w:lang w:val="ka-GE"/>
              </w:rPr>
              <w:t xml:space="preserve">სწავლის შედეგების მიღწევისათვის </w:t>
            </w:r>
            <w:r w:rsidRPr="009C7489">
              <w:rPr>
                <w:rFonts w:ascii="Sylfaen" w:hAnsi="Sylfaen"/>
                <w:sz w:val="20"/>
                <w:szCs w:val="20"/>
                <w:lang w:val="ka-GE"/>
              </w:rPr>
              <w:t>გამოყენებული სწავლება-სწავლის მეთოდები შერჩეულია პროგრამის მიზნების შესაბამისად და ორიენტირებულია პროგრამით გათვალისწინებული შედეგების მისაღწევად.  განსხვავებულია ცალკეული სასწავლო კურსების მიხედვით და  ასახულია პროგრამისა და სილაბუსების სწავლის შედეგების მატრიცებში.</w:t>
            </w:r>
          </w:p>
          <w:p w:rsidR="00E00B11" w:rsidRPr="009C7489" w:rsidRDefault="003740A4" w:rsidP="009C7489">
            <w:pPr>
              <w:tabs>
                <w:tab w:val="left" w:pos="179"/>
                <w:tab w:val="left" w:pos="684"/>
              </w:tabs>
              <w:autoSpaceDE w:val="0"/>
              <w:autoSpaceDN w:val="0"/>
              <w:adjustRightInd w:val="0"/>
              <w:spacing w:after="0" w:line="240" w:lineRule="auto"/>
              <w:jc w:val="both"/>
              <w:rPr>
                <w:rFonts w:ascii="Sylfaen" w:eastAsia="Sylfaen" w:hAnsi="Sylfaen"/>
                <w:sz w:val="20"/>
                <w:szCs w:val="20"/>
                <w:shd w:val="clear" w:color="auto" w:fill="FFFFFF"/>
                <w:lang w:val="ka-GE"/>
              </w:rPr>
            </w:pPr>
            <w:r w:rsidRPr="009C7489">
              <w:rPr>
                <w:rFonts w:ascii="Sylfaen" w:eastAsia="Sylfaen" w:hAnsi="Sylfaen"/>
                <w:sz w:val="20"/>
                <w:szCs w:val="20"/>
                <w:shd w:val="clear" w:color="auto" w:fill="FFFFFF"/>
                <w:lang w:val="ka-GE"/>
              </w:rPr>
              <w:t xml:space="preserve">პროგრამა </w:t>
            </w:r>
            <w:r w:rsidRPr="009C7489">
              <w:rPr>
                <w:rFonts w:ascii="Sylfaen" w:hAnsi="Sylfaen"/>
                <w:sz w:val="20"/>
                <w:szCs w:val="20"/>
                <w:lang w:val="ka-GE"/>
              </w:rPr>
              <w:t xml:space="preserve">ხორციელდება სტუდენტზე ორიენტირებული სწავლება-სწავლის მეთოდების გამოყენებით: </w:t>
            </w:r>
            <w:r w:rsidRPr="009C7489">
              <w:rPr>
                <w:rFonts w:ascii="Sylfaen" w:eastAsia="Sylfaen" w:hAnsi="Sylfaen"/>
                <w:sz w:val="20"/>
                <w:szCs w:val="20"/>
                <w:shd w:val="clear" w:color="auto" w:fill="FFFFFF"/>
                <w:lang w:val="ka-GE"/>
              </w:rPr>
              <w:t xml:space="preserve"> </w:t>
            </w:r>
          </w:p>
          <w:p w:rsidR="00E00B11" w:rsidRPr="009C7489" w:rsidRDefault="00E00B11" w:rsidP="009C7489">
            <w:pPr>
              <w:pStyle w:val="ListParagraph"/>
              <w:numPr>
                <w:ilvl w:val="0"/>
                <w:numId w:val="21"/>
              </w:numPr>
              <w:tabs>
                <w:tab w:val="left" w:pos="179"/>
                <w:tab w:val="left" w:pos="459"/>
              </w:tabs>
              <w:autoSpaceDE w:val="0"/>
              <w:autoSpaceDN w:val="0"/>
              <w:adjustRightInd w:val="0"/>
              <w:spacing w:after="0" w:line="240" w:lineRule="auto"/>
              <w:ind w:left="0" w:firstLine="0"/>
              <w:jc w:val="both"/>
              <w:rPr>
                <w:rFonts w:ascii="Sylfaen" w:hAnsi="Sylfaen" w:cs="Sylfaen"/>
                <w:bCs/>
                <w:sz w:val="20"/>
                <w:szCs w:val="20"/>
                <w:lang w:val="ka-GE"/>
              </w:rPr>
            </w:pPr>
            <w:r w:rsidRPr="009C7489">
              <w:rPr>
                <w:rFonts w:ascii="Sylfaen" w:hAnsi="Sylfaen" w:cs="Sylfaen"/>
                <w:sz w:val="20"/>
                <w:szCs w:val="20"/>
                <w:lang w:val="ka-GE"/>
              </w:rPr>
              <w:t>ვერბალური</w:t>
            </w:r>
            <w:r w:rsidRPr="009C7489">
              <w:rPr>
                <w:rFonts w:ascii="Sylfaen" w:hAnsi="Sylfaen"/>
                <w:sz w:val="20"/>
                <w:szCs w:val="20"/>
                <w:lang w:val="ka-GE"/>
              </w:rPr>
              <w:t xml:space="preserve"> </w:t>
            </w:r>
            <w:r w:rsidRPr="009C7489">
              <w:rPr>
                <w:rFonts w:ascii="Sylfaen" w:hAnsi="Sylfaen" w:cs="Sylfaen"/>
                <w:sz w:val="20"/>
                <w:szCs w:val="20"/>
                <w:lang w:val="ka-GE"/>
              </w:rPr>
              <w:t>ანუ</w:t>
            </w:r>
            <w:r w:rsidRPr="009C7489">
              <w:rPr>
                <w:rFonts w:ascii="Sylfaen" w:hAnsi="Sylfaen"/>
                <w:sz w:val="20"/>
                <w:szCs w:val="20"/>
                <w:lang w:val="ka-GE"/>
              </w:rPr>
              <w:t xml:space="preserve"> </w:t>
            </w:r>
            <w:r w:rsidRPr="009C7489">
              <w:rPr>
                <w:rFonts w:ascii="Sylfaen" w:hAnsi="Sylfaen" w:cs="Sylfaen"/>
                <w:sz w:val="20"/>
                <w:szCs w:val="20"/>
                <w:lang w:val="ka-GE"/>
              </w:rPr>
              <w:t>ზეპირსიტყვიერი</w:t>
            </w:r>
            <w:r w:rsidRPr="009C7489">
              <w:rPr>
                <w:rFonts w:ascii="Sylfaen" w:hAnsi="Sylfaen"/>
                <w:sz w:val="20"/>
                <w:szCs w:val="20"/>
                <w:lang w:val="ka-GE"/>
              </w:rPr>
              <w:t xml:space="preserve"> </w:t>
            </w:r>
            <w:r w:rsidRPr="009C7489">
              <w:rPr>
                <w:rFonts w:ascii="Sylfaen" w:hAnsi="Sylfaen" w:cs="Sylfaen"/>
                <w:sz w:val="20"/>
                <w:szCs w:val="20"/>
                <w:lang w:val="ka-GE"/>
              </w:rPr>
              <w:t>მეთოდი</w:t>
            </w:r>
            <w:r w:rsidRPr="009C7489">
              <w:rPr>
                <w:rFonts w:ascii="Sylfaen" w:hAnsi="Sylfaen"/>
                <w:sz w:val="20"/>
                <w:szCs w:val="20"/>
                <w:lang w:val="ka-GE"/>
              </w:rPr>
              <w:t xml:space="preserve">. </w:t>
            </w:r>
          </w:p>
          <w:p w:rsidR="003740A4" w:rsidRPr="009C7489" w:rsidRDefault="003740A4" w:rsidP="009C7489">
            <w:pPr>
              <w:pStyle w:val="ListParagraph"/>
              <w:numPr>
                <w:ilvl w:val="0"/>
                <w:numId w:val="20"/>
              </w:numPr>
              <w:tabs>
                <w:tab w:val="left" w:pos="179"/>
              </w:tabs>
              <w:autoSpaceDE w:val="0"/>
              <w:autoSpaceDN w:val="0"/>
              <w:adjustRightInd w:val="0"/>
              <w:spacing w:after="0" w:line="240" w:lineRule="auto"/>
              <w:ind w:left="0" w:firstLine="0"/>
              <w:jc w:val="both"/>
              <w:rPr>
                <w:rFonts w:ascii="Sylfaen" w:hAnsi="Sylfaen"/>
                <w:sz w:val="20"/>
                <w:szCs w:val="20"/>
                <w:lang w:val="ka-GE"/>
              </w:rPr>
            </w:pPr>
            <w:r w:rsidRPr="009C7489">
              <w:rPr>
                <w:rFonts w:ascii="Sylfaen" w:hAnsi="Sylfaen" w:cs="Sylfaen"/>
                <w:bCs/>
                <w:sz w:val="20"/>
                <w:szCs w:val="20"/>
                <w:lang w:val="ka-GE"/>
              </w:rPr>
              <w:t>დისკუსია</w:t>
            </w:r>
            <w:r w:rsidRPr="009C7489">
              <w:rPr>
                <w:rFonts w:ascii="Sylfaen" w:hAnsi="Sylfaen"/>
                <w:bCs/>
                <w:sz w:val="20"/>
                <w:szCs w:val="20"/>
                <w:lang w:val="ka-GE"/>
              </w:rPr>
              <w:t xml:space="preserve">/დებატები </w:t>
            </w:r>
            <w:r w:rsidRPr="009C7489">
              <w:rPr>
                <w:rFonts w:ascii="Sylfaen" w:hAnsi="Sylfaen"/>
                <w:sz w:val="20"/>
                <w:szCs w:val="20"/>
                <w:lang w:val="ka-GE"/>
              </w:rPr>
              <w:t> </w:t>
            </w:r>
          </w:p>
          <w:p w:rsidR="003740A4" w:rsidRPr="009C7489" w:rsidRDefault="00AD74D9" w:rsidP="009C7489">
            <w:pPr>
              <w:numPr>
                <w:ilvl w:val="0"/>
                <w:numId w:val="20"/>
              </w:numPr>
              <w:shd w:val="clear" w:color="auto" w:fill="FFFFFF"/>
              <w:tabs>
                <w:tab w:val="left" w:pos="179"/>
                <w:tab w:val="left" w:pos="284"/>
              </w:tabs>
              <w:spacing w:after="0" w:line="240" w:lineRule="auto"/>
              <w:ind w:left="0" w:firstLine="0"/>
              <w:jc w:val="both"/>
              <w:rPr>
                <w:rFonts w:ascii="Sylfaen" w:hAnsi="Sylfaen" w:cs="Sylfaen"/>
                <w:sz w:val="20"/>
                <w:szCs w:val="20"/>
                <w:lang w:val="ka-GE"/>
              </w:rPr>
            </w:pPr>
            <w:r w:rsidRPr="009C7489">
              <w:rPr>
                <w:rFonts w:ascii="Sylfaen" w:hAnsi="Sylfaen"/>
                <w:bCs/>
                <w:sz w:val="20"/>
                <w:szCs w:val="20"/>
                <w:lang w:val="ka-GE"/>
              </w:rPr>
              <w:t xml:space="preserve">  </w:t>
            </w:r>
            <w:r w:rsidR="003740A4" w:rsidRPr="009C7489">
              <w:rPr>
                <w:rFonts w:ascii="Sylfaen" w:hAnsi="Sylfaen"/>
                <w:bCs/>
                <w:sz w:val="20"/>
                <w:szCs w:val="20"/>
                <w:lang w:val="ka-GE"/>
              </w:rPr>
              <w:t>ჯგუფური</w:t>
            </w:r>
            <w:r w:rsidR="003740A4" w:rsidRPr="009C7489">
              <w:rPr>
                <w:rFonts w:ascii="Sylfaen" w:hAnsi="Sylfaen"/>
                <w:sz w:val="20"/>
                <w:szCs w:val="20"/>
                <w:lang w:val="ka-GE"/>
              </w:rPr>
              <w:t xml:space="preserve">  </w:t>
            </w:r>
            <w:r w:rsidR="003740A4" w:rsidRPr="009C7489">
              <w:rPr>
                <w:rFonts w:ascii="Sylfaen" w:hAnsi="Sylfaen"/>
                <w:bCs/>
                <w:sz w:val="20"/>
                <w:szCs w:val="20"/>
                <w:lang w:val="ka-GE"/>
              </w:rPr>
              <w:t>მუშაობა</w:t>
            </w:r>
            <w:r w:rsidR="003740A4" w:rsidRPr="009C7489">
              <w:rPr>
                <w:rFonts w:ascii="Sylfaen" w:hAnsi="Sylfaen"/>
                <w:sz w:val="20"/>
                <w:szCs w:val="20"/>
                <w:lang w:val="ka-GE"/>
              </w:rPr>
              <w:t> </w:t>
            </w:r>
          </w:p>
          <w:p w:rsidR="003740A4" w:rsidRPr="009C7489" w:rsidRDefault="00AD74D9" w:rsidP="009C7489">
            <w:pPr>
              <w:pStyle w:val="ListParagraph"/>
              <w:numPr>
                <w:ilvl w:val="0"/>
                <w:numId w:val="20"/>
              </w:numPr>
              <w:tabs>
                <w:tab w:val="left" w:pos="179"/>
                <w:tab w:val="left" w:pos="284"/>
              </w:tabs>
              <w:spacing w:after="0" w:line="240" w:lineRule="auto"/>
              <w:ind w:left="0" w:firstLine="0"/>
              <w:jc w:val="both"/>
              <w:rPr>
                <w:rFonts w:ascii="Sylfaen" w:hAnsi="Sylfaen"/>
                <w:sz w:val="20"/>
                <w:szCs w:val="20"/>
                <w:lang w:val="ka-GE"/>
              </w:rPr>
            </w:pPr>
            <w:r w:rsidRPr="009C7489">
              <w:rPr>
                <w:rFonts w:ascii="Sylfaen" w:hAnsi="Sylfaen" w:cs="Sylfaen"/>
                <w:sz w:val="20"/>
                <w:szCs w:val="20"/>
                <w:lang w:val="ka-GE"/>
              </w:rPr>
              <w:t xml:space="preserve">  </w:t>
            </w:r>
            <w:r w:rsidR="003740A4" w:rsidRPr="009C7489">
              <w:rPr>
                <w:rFonts w:ascii="Sylfaen" w:hAnsi="Sylfaen" w:cs="Sylfaen"/>
                <w:sz w:val="20"/>
                <w:szCs w:val="20"/>
                <w:lang w:val="ka-GE"/>
              </w:rPr>
              <w:t xml:space="preserve">გონებრივი იერიში </w:t>
            </w:r>
          </w:p>
          <w:p w:rsidR="003740A4" w:rsidRPr="009C7489" w:rsidRDefault="003740A4" w:rsidP="009C7489">
            <w:pPr>
              <w:numPr>
                <w:ilvl w:val="0"/>
                <w:numId w:val="20"/>
              </w:numPr>
              <w:shd w:val="clear" w:color="auto" w:fill="FFFFFF"/>
              <w:tabs>
                <w:tab w:val="left" w:pos="179"/>
                <w:tab w:val="left" w:pos="380"/>
              </w:tabs>
              <w:spacing w:after="0" w:line="240" w:lineRule="auto"/>
              <w:ind w:left="0" w:firstLine="0"/>
              <w:jc w:val="both"/>
              <w:rPr>
                <w:rFonts w:ascii="Sylfaen" w:hAnsi="Sylfaen"/>
                <w:sz w:val="20"/>
                <w:szCs w:val="20"/>
                <w:lang w:val="ka-GE"/>
              </w:rPr>
            </w:pPr>
            <w:r w:rsidRPr="009C7489">
              <w:rPr>
                <w:rFonts w:ascii="Sylfaen" w:hAnsi="Sylfaen"/>
                <w:bCs/>
                <w:sz w:val="20"/>
                <w:szCs w:val="20"/>
                <w:lang w:val="ka-GE"/>
              </w:rPr>
              <w:t>დემონსტრირების მეთოდი </w:t>
            </w:r>
          </w:p>
          <w:p w:rsidR="006125BE" w:rsidRPr="009C7489" w:rsidRDefault="003740A4" w:rsidP="009C7489">
            <w:pPr>
              <w:numPr>
                <w:ilvl w:val="0"/>
                <w:numId w:val="20"/>
              </w:numPr>
              <w:shd w:val="clear" w:color="auto" w:fill="FFFFFF"/>
              <w:tabs>
                <w:tab w:val="left" w:pos="179"/>
              </w:tabs>
              <w:spacing w:after="0" w:line="240" w:lineRule="auto"/>
              <w:ind w:left="0" w:firstLine="0"/>
              <w:jc w:val="both"/>
              <w:rPr>
                <w:rFonts w:ascii="Sylfaen" w:hAnsi="Sylfaen"/>
                <w:sz w:val="20"/>
                <w:szCs w:val="20"/>
                <w:lang w:val="ka-GE" w:eastAsia="en-GB"/>
              </w:rPr>
            </w:pPr>
            <w:r w:rsidRPr="009C7489">
              <w:rPr>
                <w:rFonts w:ascii="Sylfaen" w:hAnsi="Sylfaen" w:cs="Sylfaen"/>
                <w:sz w:val="20"/>
                <w:szCs w:val="20"/>
                <w:lang w:val="ka-GE"/>
              </w:rPr>
              <w:t>ახსნა</w:t>
            </w:r>
            <w:r w:rsidRPr="009C7489">
              <w:rPr>
                <w:rFonts w:ascii="Sylfaen" w:hAnsi="Sylfaen"/>
                <w:sz w:val="20"/>
                <w:szCs w:val="20"/>
                <w:lang w:val="ka-GE"/>
              </w:rPr>
              <w:t>-</w:t>
            </w:r>
            <w:r w:rsidRPr="009C7489">
              <w:rPr>
                <w:rFonts w:ascii="Sylfaen" w:hAnsi="Sylfaen" w:cs="Sylfaen"/>
                <w:sz w:val="20"/>
                <w:szCs w:val="20"/>
                <w:lang w:val="ka-GE"/>
              </w:rPr>
              <w:t>განმარტებითი</w:t>
            </w:r>
            <w:r w:rsidRPr="009C7489">
              <w:rPr>
                <w:rFonts w:ascii="Sylfaen" w:hAnsi="Sylfaen"/>
                <w:sz w:val="20"/>
                <w:szCs w:val="20"/>
                <w:lang w:val="ka-GE"/>
              </w:rPr>
              <w:t xml:space="preserve"> </w:t>
            </w:r>
            <w:r w:rsidRPr="009C7489">
              <w:rPr>
                <w:rFonts w:ascii="Sylfaen" w:hAnsi="Sylfaen" w:cs="Sylfaen"/>
                <w:sz w:val="20"/>
                <w:szCs w:val="20"/>
                <w:lang w:val="ka-GE"/>
              </w:rPr>
              <w:t>მეთოდი</w:t>
            </w:r>
          </w:p>
          <w:p w:rsidR="0059172D" w:rsidRPr="009C7489" w:rsidRDefault="003740A4" w:rsidP="009C7489">
            <w:pPr>
              <w:numPr>
                <w:ilvl w:val="0"/>
                <w:numId w:val="20"/>
              </w:numPr>
              <w:shd w:val="clear" w:color="auto" w:fill="FFFFFF"/>
              <w:tabs>
                <w:tab w:val="left" w:pos="179"/>
              </w:tabs>
              <w:spacing w:after="0" w:line="240" w:lineRule="auto"/>
              <w:ind w:left="0" w:firstLine="0"/>
              <w:jc w:val="both"/>
              <w:rPr>
                <w:rFonts w:ascii="Sylfaen" w:hAnsi="Sylfaen"/>
                <w:sz w:val="20"/>
                <w:szCs w:val="20"/>
                <w:lang w:val="ka-GE" w:eastAsia="en-GB"/>
              </w:rPr>
            </w:pPr>
            <w:r w:rsidRPr="009C7489">
              <w:rPr>
                <w:rFonts w:ascii="Sylfaen" w:hAnsi="Sylfaen"/>
                <w:sz w:val="20"/>
                <w:szCs w:val="20"/>
                <w:lang w:val="ka-GE"/>
              </w:rPr>
              <w:t xml:space="preserve"> </w:t>
            </w:r>
            <w:r w:rsidRPr="009C7489">
              <w:rPr>
                <w:rFonts w:ascii="Sylfaen" w:hAnsi="Sylfaen" w:cs="Sylfaen"/>
                <w:sz w:val="20"/>
                <w:szCs w:val="20"/>
                <w:lang w:val="ka-GE"/>
              </w:rPr>
              <w:t>პრაქტიკული</w:t>
            </w:r>
            <w:r w:rsidRPr="009C7489">
              <w:rPr>
                <w:rFonts w:ascii="Sylfaen" w:hAnsi="Sylfaen"/>
                <w:sz w:val="20"/>
                <w:szCs w:val="20"/>
                <w:lang w:val="ka-GE"/>
              </w:rPr>
              <w:t xml:space="preserve"> </w:t>
            </w:r>
            <w:r w:rsidR="006125BE" w:rsidRPr="009C7489">
              <w:rPr>
                <w:rFonts w:ascii="Sylfaen" w:hAnsi="Sylfaen" w:cs="Sylfaen"/>
                <w:sz w:val="20"/>
                <w:szCs w:val="20"/>
                <w:lang w:val="ka-GE"/>
              </w:rPr>
              <w:t>მეთოდ</w:t>
            </w:r>
            <w:r w:rsidRPr="009C7489">
              <w:rPr>
                <w:rFonts w:ascii="Sylfaen" w:hAnsi="Sylfaen" w:cs="Sylfaen"/>
                <w:sz w:val="20"/>
                <w:szCs w:val="20"/>
                <w:lang w:val="ka-GE"/>
              </w:rPr>
              <w:t>ი</w:t>
            </w:r>
            <w:r w:rsidRPr="009C7489">
              <w:rPr>
                <w:rFonts w:ascii="Sylfaen" w:hAnsi="Sylfaen"/>
                <w:sz w:val="20"/>
                <w:szCs w:val="20"/>
                <w:lang w:val="ka-GE"/>
              </w:rPr>
              <w:t xml:space="preserve"> </w:t>
            </w:r>
          </w:p>
          <w:p w:rsidR="003740A4" w:rsidRPr="009C7489" w:rsidRDefault="003740A4" w:rsidP="009C7489">
            <w:pPr>
              <w:numPr>
                <w:ilvl w:val="0"/>
                <w:numId w:val="20"/>
              </w:numPr>
              <w:shd w:val="clear" w:color="auto" w:fill="FFFFFF"/>
              <w:tabs>
                <w:tab w:val="left" w:pos="179"/>
              </w:tabs>
              <w:spacing w:after="0" w:line="240" w:lineRule="auto"/>
              <w:ind w:left="0" w:firstLine="0"/>
              <w:jc w:val="both"/>
              <w:rPr>
                <w:rFonts w:ascii="Sylfaen" w:hAnsi="Sylfaen"/>
                <w:sz w:val="20"/>
                <w:szCs w:val="20"/>
                <w:lang w:val="ka-GE" w:eastAsia="en-GB"/>
              </w:rPr>
            </w:pPr>
            <w:r w:rsidRPr="009C7489">
              <w:rPr>
                <w:rFonts w:ascii="Sylfaen" w:hAnsi="Sylfaen"/>
                <w:sz w:val="20"/>
                <w:szCs w:val="20"/>
                <w:lang w:val="ka-GE"/>
              </w:rPr>
              <w:t xml:space="preserve">ლაბორატორიული მეთოდი </w:t>
            </w:r>
          </w:p>
          <w:p w:rsidR="0059172D" w:rsidRPr="009C7489" w:rsidRDefault="003740A4" w:rsidP="009C7489">
            <w:pPr>
              <w:pStyle w:val="ListParagraph"/>
              <w:numPr>
                <w:ilvl w:val="0"/>
                <w:numId w:val="20"/>
              </w:numPr>
              <w:tabs>
                <w:tab w:val="left" w:pos="179"/>
              </w:tabs>
              <w:spacing w:after="0" w:line="240" w:lineRule="auto"/>
              <w:ind w:left="0" w:firstLine="0"/>
              <w:jc w:val="both"/>
              <w:rPr>
                <w:rFonts w:ascii="Sylfaen" w:hAnsi="Sylfaen"/>
                <w:sz w:val="20"/>
                <w:szCs w:val="20"/>
                <w:lang w:val="ka-GE"/>
              </w:rPr>
            </w:pPr>
            <w:r w:rsidRPr="009C7489">
              <w:rPr>
                <w:rFonts w:ascii="Sylfaen" w:hAnsi="Sylfaen"/>
                <w:sz w:val="20"/>
                <w:szCs w:val="20"/>
                <w:lang w:val="ka-GE"/>
              </w:rPr>
              <w:t xml:space="preserve">ევრისტიკული მეთოდი </w:t>
            </w:r>
          </w:p>
          <w:p w:rsidR="003740A4" w:rsidRPr="009C7489" w:rsidRDefault="003740A4" w:rsidP="009C7489">
            <w:pPr>
              <w:pStyle w:val="ListParagraph"/>
              <w:numPr>
                <w:ilvl w:val="0"/>
                <w:numId w:val="20"/>
              </w:numPr>
              <w:tabs>
                <w:tab w:val="left" w:pos="54"/>
                <w:tab w:val="left" w:pos="179"/>
                <w:tab w:val="left" w:pos="234"/>
                <w:tab w:val="left" w:pos="324"/>
              </w:tabs>
              <w:autoSpaceDE w:val="0"/>
              <w:autoSpaceDN w:val="0"/>
              <w:adjustRightInd w:val="0"/>
              <w:spacing w:after="0" w:line="240" w:lineRule="auto"/>
              <w:ind w:left="0" w:firstLine="0"/>
              <w:jc w:val="both"/>
              <w:rPr>
                <w:rFonts w:ascii="Sylfaen" w:hAnsi="Sylfaen"/>
                <w:sz w:val="20"/>
                <w:szCs w:val="20"/>
              </w:rPr>
            </w:pPr>
            <w:r w:rsidRPr="009C7489">
              <w:rPr>
                <w:rFonts w:ascii="Sylfaen" w:hAnsi="Sylfaen" w:cs="Sylfaen"/>
                <w:sz w:val="20"/>
                <w:szCs w:val="20"/>
                <w:lang w:val="ka-GE"/>
              </w:rPr>
              <w:t>ინდუქცია</w:t>
            </w:r>
            <w:r w:rsidRPr="009C7489">
              <w:rPr>
                <w:rFonts w:ascii="Sylfaen" w:hAnsi="Sylfaen" w:cs="Calibri"/>
                <w:sz w:val="20"/>
                <w:szCs w:val="20"/>
                <w:lang w:val="ka-GE"/>
              </w:rPr>
              <w:t>-</w:t>
            </w:r>
            <w:r w:rsidRPr="009C7489">
              <w:rPr>
                <w:rFonts w:ascii="Sylfaen" w:hAnsi="Sylfaen" w:cs="Sylfaen"/>
                <w:sz w:val="20"/>
                <w:szCs w:val="20"/>
                <w:lang w:val="ka-GE"/>
              </w:rPr>
              <w:t>დედუქციის</w:t>
            </w:r>
            <w:r w:rsidRPr="009C7489">
              <w:rPr>
                <w:rFonts w:ascii="Sylfaen" w:hAnsi="Sylfaen" w:cs="Calibri"/>
                <w:sz w:val="20"/>
                <w:szCs w:val="20"/>
                <w:lang w:val="ka-GE"/>
              </w:rPr>
              <w:t xml:space="preserve">, </w:t>
            </w:r>
            <w:r w:rsidRPr="009C7489">
              <w:rPr>
                <w:rFonts w:ascii="Sylfaen" w:hAnsi="Sylfaen" w:cs="Sylfaen"/>
                <w:sz w:val="20"/>
                <w:szCs w:val="20"/>
                <w:lang w:val="ka-GE"/>
              </w:rPr>
              <w:t>ანალიზის</w:t>
            </w:r>
            <w:r w:rsidRPr="009C7489">
              <w:rPr>
                <w:rFonts w:ascii="Sylfaen" w:hAnsi="Sylfaen" w:cs="Calibri"/>
                <w:sz w:val="20"/>
                <w:szCs w:val="20"/>
                <w:lang w:val="ka-GE"/>
              </w:rPr>
              <w:t xml:space="preserve"> </w:t>
            </w:r>
            <w:r w:rsidRPr="009C7489">
              <w:rPr>
                <w:rFonts w:ascii="Sylfaen" w:hAnsi="Sylfaen" w:cs="Sylfaen"/>
                <w:sz w:val="20"/>
                <w:szCs w:val="20"/>
                <w:lang w:val="ka-GE"/>
              </w:rPr>
              <w:t>და</w:t>
            </w:r>
            <w:r w:rsidRPr="009C7489">
              <w:rPr>
                <w:rFonts w:ascii="Sylfaen" w:hAnsi="Sylfaen" w:cs="Calibri"/>
                <w:sz w:val="20"/>
                <w:szCs w:val="20"/>
                <w:lang w:val="ka-GE"/>
              </w:rPr>
              <w:t xml:space="preserve"> </w:t>
            </w:r>
            <w:r w:rsidRPr="009C7489">
              <w:rPr>
                <w:rFonts w:ascii="Sylfaen" w:hAnsi="Sylfaen" w:cs="Sylfaen"/>
                <w:sz w:val="20"/>
                <w:szCs w:val="20"/>
                <w:lang w:val="ka-GE"/>
              </w:rPr>
              <w:t>სინთეზის</w:t>
            </w:r>
            <w:r w:rsidRPr="009C7489">
              <w:rPr>
                <w:rFonts w:ascii="Sylfaen" w:hAnsi="Sylfaen" w:cs="Calibri"/>
                <w:sz w:val="20"/>
                <w:szCs w:val="20"/>
                <w:lang w:val="ka-GE"/>
              </w:rPr>
              <w:t xml:space="preserve"> </w:t>
            </w:r>
            <w:r w:rsidR="004A4E99" w:rsidRPr="009C7489">
              <w:rPr>
                <w:rFonts w:ascii="Sylfaen" w:hAnsi="Sylfaen" w:cs="Sylfaen"/>
                <w:sz w:val="20"/>
                <w:szCs w:val="20"/>
                <w:lang w:val="ka-GE"/>
              </w:rPr>
              <w:t>მეთოდი</w:t>
            </w:r>
            <w:r w:rsidRPr="009C7489">
              <w:rPr>
                <w:rFonts w:ascii="Sylfaen" w:hAnsi="Sylfaen"/>
                <w:sz w:val="20"/>
                <w:szCs w:val="20"/>
                <w:lang w:val="ka-GE"/>
              </w:rPr>
              <w:t xml:space="preserve"> </w:t>
            </w:r>
          </w:p>
          <w:p w:rsidR="004A4E99" w:rsidRPr="009C7489" w:rsidRDefault="004A4E99" w:rsidP="009C7489">
            <w:pPr>
              <w:pStyle w:val="ListParagraph"/>
              <w:numPr>
                <w:ilvl w:val="0"/>
                <w:numId w:val="20"/>
              </w:numPr>
              <w:tabs>
                <w:tab w:val="left" w:pos="179"/>
              </w:tabs>
              <w:spacing w:after="0" w:line="240" w:lineRule="auto"/>
              <w:ind w:left="0" w:firstLine="0"/>
              <w:jc w:val="both"/>
              <w:rPr>
                <w:rFonts w:ascii="Sylfaen" w:hAnsi="Sylfaen"/>
                <w:sz w:val="20"/>
                <w:szCs w:val="20"/>
                <w:lang w:val="ka-GE"/>
              </w:rPr>
            </w:pPr>
            <w:r w:rsidRPr="009C7489">
              <w:rPr>
                <w:rFonts w:ascii="Sylfaen" w:hAnsi="Sylfaen" w:cs="Sylfaen"/>
                <w:sz w:val="20"/>
                <w:szCs w:val="20"/>
                <w:lang w:val="ka-GE"/>
              </w:rPr>
              <w:t>წერითი</w:t>
            </w:r>
            <w:r w:rsidRPr="009C7489">
              <w:rPr>
                <w:rFonts w:ascii="Sylfaen" w:hAnsi="Sylfaen"/>
                <w:sz w:val="20"/>
                <w:szCs w:val="20"/>
                <w:lang w:val="ka-GE"/>
              </w:rPr>
              <w:t xml:space="preserve"> </w:t>
            </w:r>
            <w:r w:rsidRPr="009C7489">
              <w:rPr>
                <w:rFonts w:ascii="Sylfaen" w:hAnsi="Sylfaen" w:cs="Sylfaen"/>
                <w:sz w:val="20"/>
                <w:szCs w:val="20"/>
                <w:lang w:val="ka-GE"/>
              </w:rPr>
              <w:t>მუშაობის</w:t>
            </w:r>
            <w:r w:rsidRPr="009C7489">
              <w:rPr>
                <w:rFonts w:ascii="Sylfaen" w:hAnsi="Sylfaen"/>
                <w:sz w:val="20"/>
                <w:szCs w:val="20"/>
                <w:lang w:val="ka-GE"/>
              </w:rPr>
              <w:t xml:space="preserve"> </w:t>
            </w:r>
            <w:r w:rsidRPr="009C7489">
              <w:rPr>
                <w:rFonts w:ascii="Sylfaen" w:hAnsi="Sylfaen" w:cs="Sylfaen"/>
                <w:sz w:val="20"/>
                <w:szCs w:val="20"/>
                <w:lang w:val="ka-GE"/>
              </w:rPr>
              <w:t>მეთოდი</w:t>
            </w:r>
          </w:p>
          <w:p w:rsidR="004A4E99" w:rsidRPr="009C7489" w:rsidRDefault="004A4E99" w:rsidP="009C7489">
            <w:pPr>
              <w:pStyle w:val="ListParagraph"/>
              <w:numPr>
                <w:ilvl w:val="0"/>
                <w:numId w:val="20"/>
              </w:numPr>
              <w:tabs>
                <w:tab w:val="left" w:pos="179"/>
              </w:tabs>
              <w:spacing w:after="0" w:line="240" w:lineRule="auto"/>
              <w:ind w:left="0" w:firstLine="0"/>
              <w:jc w:val="both"/>
              <w:rPr>
                <w:rFonts w:ascii="Sylfaen" w:hAnsi="Sylfaen"/>
                <w:sz w:val="20"/>
                <w:szCs w:val="20"/>
                <w:lang w:val="ka-GE"/>
              </w:rPr>
            </w:pPr>
            <w:r w:rsidRPr="009C7489">
              <w:rPr>
                <w:rFonts w:ascii="Sylfaen" w:hAnsi="Sylfaen" w:cs="Sylfaen"/>
                <w:sz w:val="20"/>
                <w:szCs w:val="20"/>
                <w:lang w:val="ka-GE"/>
              </w:rPr>
              <w:t>როლური</w:t>
            </w:r>
            <w:r w:rsidRPr="009C7489">
              <w:rPr>
                <w:rFonts w:ascii="Sylfaen" w:hAnsi="Sylfaen"/>
                <w:sz w:val="20"/>
                <w:szCs w:val="20"/>
                <w:lang w:val="ka-GE"/>
              </w:rPr>
              <w:t xml:space="preserve"> </w:t>
            </w:r>
            <w:r w:rsidRPr="009C7489">
              <w:rPr>
                <w:rFonts w:ascii="Sylfaen" w:hAnsi="Sylfaen" w:cs="Sylfaen"/>
                <w:sz w:val="20"/>
                <w:szCs w:val="20"/>
                <w:lang w:val="ka-GE"/>
              </w:rPr>
              <w:t>და</w:t>
            </w:r>
            <w:r w:rsidRPr="009C7489">
              <w:rPr>
                <w:rFonts w:ascii="Sylfaen" w:hAnsi="Sylfaen"/>
                <w:sz w:val="20"/>
                <w:szCs w:val="20"/>
                <w:lang w:val="ka-GE"/>
              </w:rPr>
              <w:t xml:space="preserve"> </w:t>
            </w:r>
            <w:r w:rsidRPr="009C7489">
              <w:rPr>
                <w:rFonts w:ascii="Sylfaen" w:hAnsi="Sylfaen" w:cs="Sylfaen"/>
                <w:sz w:val="20"/>
                <w:szCs w:val="20"/>
                <w:lang w:val="ka-GE"/>
              </w:rPr>
              <w:t>სიტუაციური</w:t>
            </w:r>
            <w:r w:rsidRPr="009C7489">
              <w:rPr>
                <w:rFonts w:ascii="Sylfaen" w:hAnsi="Sylfaen"/>
                <w:sz w:val="20"/>
                <w:szCs w:val="20"/>
                <w:lang w:val="ka-GE"/>
              </w:rPr>
              <w:t xml:space="preserve"> </w:t>
            </w:r>
            <w:r w:rsidRPr="009C7489">
              <w:rPr>
                <w:rFonts w:ascii="Sylfaen" w:hAnsi="Sylfaen" w:cs="Sylfaen"/>
                <w:sz w:val="20"/>
                <w:szCs w:val="20"/>
                <w:lang w:val="ka-GE"/>
              </w:rPr>
              <w:t>თამაშები</w:t>
            </w:r>
            <w:r w:rsidRPr="009C7489">
              <w:rPr>
                <w:rFonts w:ascii="Sylfaen" w:hAnsi="Sylfaen"/>
                <w:sz w:val="20"/>
                <w:szCs w:val="20"/>
                <w:lang w:val="ka-GE"/>
              </w:rPr>
              <w:t xml:space="preserve"> </w:t>
            </w:r>
          </w:p>
          <w:p w:rsidR="004A4E99" w:rsidRPr="009C7489" w:rsidRDefault="004A4E99" w:rsidP="009C7489">
            <w:pPr>
              <w:pStyle w:val="ListParagraph"/>
              <w:numPr>
                <w:ilvl w:val="0"/>
                <w:numId w:val="20"/>
              </w:numPr>
              <w:tabs>
                <w:tab w:val="left" w:pos="54"/>
                <w:tab w:val="left" w:pos="179"/>
                <w:tab w:val="left" w:pos="234"/>
                <w:tab w:val="left" w:pos="324"/>
              </w:tabs>
              <w:autoSpaceDE w:val="0"/>
              <w:autoSpaceDN w:val="0"/>
              <w:adjustRightInd w:val="0"/>
              <w:spacing w:after="0" w:line="240" w:lineRule="auto"/>
              <w:ind w:left="0" w:firstLine="0"/>
              <w:jc w:val="both"/>
              <w:rPr>
                <w:rFonts w:ascii="Sylfaen" w:hAnsi="Sylfaen"/>
                <w:sz w:val="20"/>
                <w:szCs w:val="20"/>
                <w:lang w:val="ka-GE"/>
              </w:rPr>
            </w:pPr>
            <w:r w:rsidRPr="009C7489">
              <w:rPr>
                <w:rFonts w:ascii="Sylfaen" w:hAnsi="Sylfaen"/>
                <w:sz w:val="20"/>
                <w:szCs w:val="20"/>
                <w:lang w:val="ka-GE"/>
              </w:rPr>
              <w:t>თ</w:t>
            </w:r>
            <w:r w:rsidRPr="009C7489">
              <w:rPr>
                <w:rFonts w:ascii="Sylfaen" w:hAnsi="Sylfaen" w:cs="Sylfaen"/>
                <w:sz w:val="20"/>
                <w:szCs w:val="20"/>
                <w:lang w:val="ka-GE"/>
              </w:rPr>
              <w:t>ანამშრომლობითი</w:t>
            </w:r>
            <w:r w:rsidRPr="009C7489">
              <w:rPr>
                <w:rFonts w:ascii="Sylfaen" w:hAnsi="Sylfaen"/>
                <w:sz w:val="20"/>
                <w:szCs w:val="20"/>
                <w:lang w:val="ka-GE"/>
              </w:rPr>
              <w:t xml:space="preserve"> (cooperative) </w:t>
            </w:r>
            <w:r w:rsidRPr="009C7489">
              <w:rPr>
                <w:rFonts w:ascii="Sylfaen" w:hAnsi="Sylfaen" w:cs="Sylfaen"/>
                <w:sz w:val="20"/>
                <w:szCs w:val="20"/>
                <w:lang w:val="ka-GE"/>
              </w:rPr>
              <w:t>სწავლება</w:t>
            </w:r>
            <w:r w:rsidRPr="009C7489">
              <w:rPr>
                <w:rFonts w:ascii="Sylfaen" w:hAnsi="Sylfaen"/>
                <w:sz w:val="20"/>
                <w:szCs w:val="20"/>
                <w:lang w:val="ka-GE"/>
              </w:rPr>
              <w:t xml:space="preserve"> </w:t>
            </w:r>
          </w:p>
          <w:p w:rsidR="001B17D0" w:rsidRPr="009C7489" w:rsidRDefault="0059172D" w:rsidP="009C7489">
            <w:pPr>
              <w:tabs>
                <w:tab w:val="left" w:pos="179"/>
              </w:tabs>
              <w:spacing w:after="0" w:line="240" w:lineRule="auto"/>
              <w:jc w:val="both"/>
              <w:rPr>
                <w:rFonts w:ascii="Sylfaen" w:hAnsi="Sylfaen" w:cs="Sylfaen"/>
                <w:bCs/>
                <w:color w:val="7B7B7B" w:themeColor="accent3" w:themeShade="BF"/>
                <w:sz w:val="20"/>
                <w:szCs w:val="20"/>
                <w:lang w:val="ka-GE"/>
              </w:rPr>
            </w:pPr>
            <w:r w:rsidRPr="009C7489">
              <w:rPr>
                <w:rFonts w:ascii="Sylfaen" w:hAnsi="Sylfaen"/>
                <w:b/>
                <w:sz w:val="20"/>
                <w:szCs w:val="20"/>
                <w:lang w:val="pt-BR"/>
              </w:rPr>
              <w:t xml:space="preserve"> </w:t>
            </w:r>
            <w:r w:rsidR="008A188A" w:rsidRPr="009C7489">
              <w:rPr>
                <w:rFonts w:ascii="Sylfaen" w:hAnsi="Sylfaen"/>
                <w:b/>
                <w:sz w:val="20"/>
                <w:szCs w:val="20"/>
                <w:lang w:val="pt-BR"/>
              </w:rPr>
              <w:t>(</w:t>
            </w:r>
            <w:r w:rsidR="008A188A" w:rsidRPr="009C7489">
              <w:rPr>
                <w:rFonts w:ascii="Sylfaen" w:hAnsi="Sylfaen" w:cs="Sylfaen"/>
                <w:b/>
                <w:sz w:val="20"/>
                <w:szCs w:val="20"/>
                <w:lang w:val="pt-BR"/>
              </w:rPr>
              <w:t>დეტალურად იხილეთ სილაბუსებში</w:t>
            </w:r>
            <w:r w:rsidR="005E5EAD" w:rsidRPr="009C7489">
              <w:rPr>
                <w:rFonts w:ascii="Sylfaen" w:hAnsi="Sylfaen" w:cs="Sylfaen"/>
                <w:b/>
                <w:sz w:val="20"/>
                <w:szCs w:val="20"/>
                <w:lang w:val="ka-GE"/>
              </w:rPr>
              <w:t xml:space="preserve"> და დანართი 4</w:t>
            </w:r>
            <w:r w:rsidR="00B57836" w:rsidRPr="009C7489">
              <w:rPr>
                <w:rFonts w:ascii="Sylfaen" w:hAnsi="Sylfaen" w:cs="Sylfaen"/>
                <w:b/>
                <w:sz w:val="20"/>
                <w:szCs w:val="20"/>
                <w:lang w:val="ka-GE"/>
              </w:rPr>
              <w:t xml:space="preserve"> სახით</w:t>
            </w:r>
            <w:r w:rsidR="008A188A" w:rsidRPr="009C7489">
              <w:rPr>
                <w:rFonts w:ascii="Sylfaen" w:hAnsi="Sylfaen" w:cs="Sylfaen"/>
                <w:b/>
                <w:sz w:val="20"/>
                <w:szCs w:val="20"/>
                <w:lang w:val="pt-BR"/>
              </w:rPr>
              <w:t>)</w:t>
            </w:r>
            <w:r w:rsidR="008A188A" w:rsidRPr="009C7489">
              <w:rPr>
                <w:rFonts w:ascii="Sylfaen" w:hAnsi="Sylfaen" w:cs="Sylfaen"/>
                <w:b/>
                <w:sz w:val="20"/>
                <w:szCs w:val="20"/>
                <w:lang w:val="it-IT"/>
              </w:rPr>
              <w:t xml:space="preserve">  </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t>პროგრამის სტრუქტურა</w:t>
            </w:r>
          </w:p>
        </w:tc>
        <w:tc>
          <w:tcPr>
            <w:tcW w:w="6945" w:type="dxa"/>
            <w:shd w:val="clear" w:color="auto" w:fill="auto"/>
            <w:vAlign w:val="center"/>
          </w:tcPr>
          <w:p w:rsidR="003740A4" w:rsidRPr="009C7489" w:rsidRDefault="003740A4" w:rsidP="009C7489">
            <w:pPr>
              <w:autoSpaceDE w:val="0"/>
              <w:autoSpaceDN w:val="0"/>
              <w:adjustRightInd w:val="0"/>
              <w:spacing w:after="0" w:line="240" w:lineRule="auto"/>
              <w:jc w:val="both"/>
              <w:rPr>
                <w:rFonts w:ascii="Sylfaen" w:hAnsi="Sylfaen" w:cs="Sylfaen"/>
                <w:noProof/>
                <w:sz w:val="20"/>
                <w:szCs w:val="20"/>
                <w:lang w:val="ka-GE"/>
              </w:rPr>
            </w:pPr>
            <w:r w:rsidRPr="009C7489">
              <w:rPr>
                <w:rFonts w:ascii="Sylfaen" w:hAnsi="Sylfaen" w:cs="Sylfaen"/>
                <w:noProof/>
                <w:sz w:val="20"/>
                <w:szCs w:val="20"/>
                <w:lang w:val="ka-GE"/>
              </w:rPr>
              <w:t>მეცადინეობა შეიძლება ჩატარდეს როგორც აკადემიურ ჯგუფში, ისე უნივერსიტეტში დადგენილი ნორმების მიხედვით:</w:t>
            </w:r>
          </w:p>
          <w:p w:rsidR="003740A4" w:rsidRPr="009C7489" w:rsidRDefault="003740A4" w:rsidP="009C7489">
            <w:pPr>
              <w:autoSpaceDE w:val="0"/>
              <w:autoSpaceDN w:val="0"/>
              <w:adjustRightInd w:val="0"/>
              <w:spacing w:after="0" w:line="240" w:lineRule="auto"/>
              <w:jc w:val="both"/>
              <w:rPr>
                <w:rFonts w:ascii="Sylfaen" w:hAnsi="Sylfaen" w:cs="Sylfaen"/>
                <w:noProof/>
                <w:sz w:val="20"/>
                <w:szCs w:val="20"/>
                <w:lang w:val="ka-GE"/>
              </w:rPr>
            </w:pPr>
            <w:r w:rsidRPr="009C7489">
              <w:rPr>
                <w:rFonts w:ascii="Sylfaen" w:hAnsi="Sylfaen" w:cs="Sylfaen"/>
                <w:noProof/>
                <w:sz w:val="20"/>
                <w:szCs w:val="20"/>
                <w:lang w:val="ka-GE"/>
              </w:rPr>
              <w:t xml:space="preserve">პროგრამის ხანგრძლივობაა 2 აკადემიური წელი (4 სემესტრი) – 120 ECTS კრედიტი - </w:t>
            </w:r>
            <w:r w:rsidRPr="009C7489">
              <w:rPr>
                <w:rFonts w:ascii="Sylfaen" w:hAnsi="Sylfaen"/>
                <w:sz w:val="20"/>
                <w:szCs w:val="20"/>
                <w:lang w:val="ka-GE"/>
              </w:rPr>
              <w:t xml:space="preserve">სპეციალობის ძირითადი კურსები  - </w:t>
            </w:r>
            <w:r w:rsidRPr="009C7489">
              <w:rPr>
                <w:rFonts w:ascii="Sylfaen" w:hAnsi="Sylfaen" w:cs="Sylfaen"/>
                <w:sz w:val="20"/>
                <w:szCs w:val="20"/>
                <w:lang w:val="ka-GE"/>
              </w:rPr>
              <w:t xml:space="preserve">80 </w:t>
            </w:r>
            <w:r w:rsidRPr="009C7489">
              <w:rPr>
                <w:rFonts w:ascii="Sylfaen" w:hAnsi="Sylfaen"/>
                <w:sz w:val="20"/>
                <w:szCs w:val="20"/>
                <w:lang w:val="ka-GE"/>
              </w:rPr>
              <w:t>ECTS</w:t>
            </w:r>
            <w:r w:rsidRPr="009C7489">
              <w:rPr>
                <w:rFonts w:ascii="Sylfaen" w:hAnsi="Sylfaen" w:cs="Sylfaen"/>
                <w:sz w:val="20"/>
                <w:szCs w:val="20"/>
                <w:lang w:val="ka-GE"/>
              </w:rPr>
              <w:t xml:space="preserve"> კრედიტი, </w:t>
            </w:r>
            <w:r w:rsidRPr="009C7489">
              <w:rPr>
                <w:rFonts w:ascii="Sylfaen" w:hAnsi="Sylfaen"/>
                <w:sz w:val="20"/>
                <w:szCs w:val="20"/>
                <w:lang w:val="ka-GE"/>
              </w:rPr>
              <w:t xml:space="preserve">არჩევითი კურსები  - </w:t>
            </w:r>
            <w:r w:rsidRPr="009C7489">
              <w:rPr>
                <w:rFonts w:ascii="Sylfaen" w:hAnsi="Sylfaen" w:cs="Sylfaen"/>
                <w:sz w:val="20"/>
                <w:szCs w:val="20"/>
                <w:lang w:val="ka-GE"/>
              </w:rPr>
              <w:t xml:space="preserve">10 </w:t>
            </w:r>
            <w:r w:rsidRPr="009C7489">
              <w:rPr>
                <w:rFonts w:ascii="Sylfaen" w:hAnsi="Sylfaen"/>
                <w:sz w:val="20"/>
                <w:szCs w:val="20"/>
                <w:lang w:val="ka-GE"/>
              </w:rPr>
              <w:t>ECTS</w:t>
            </w:r>
            <w:r w:rsidRPr="009C7489">
              <w:rPr>
                <w:rFonts w:ascii="Sylfaen" w:hAnsi="Sylfaen" w:cs="Sylfaen"/>
                <w:sz w:val="20"/>
                <w:szCs w:val="20"/>
                <w:lang w:val="ka-GE"/>
              </w:rPr>
              <w:t xml:space="preserve"> კრედიტი, სამაგისტრო ნაშრომი - 30 </w:t>
            </w:r>
            <w:r w:rsidRPr="009C7489">
              <w:rPr>
                <w:rFonts w:ascii="Sylfaen" w:hAnsi="Sylfaen"/>
                <w:sz w:val="20"/>
                <w:szCs w:val="20"/>
                <w:lang w:val="ka-GE"/>
              </w:rPr>
              <w:t>ECTS</w:t>
            </w:r>
            <w:r w:rsidRPr="009C7489">
              <w:rPr>
                <w:rFonts w:ascii="Sylfaen" w:hAnsi="Sylfaen" w:cs="Sylfaen"/>
                <w:sz w:val="20"/>
                <w:szCs w:val="20"/>
                <w:lang w:val="ka-GE"/>
              </w:rPr>
              <w:t xml:space="preserve"> კრედიტი,   </w:t>
            </w:r>
            <w:r w:rsidRPr="009C7489">
              <w:rPr>
                <w:rFonts w:ascii="Sylfaen" w:hAnsi="Sylfaen" w:cs="Sylfaen"/>
                <w:noProof/>
                <w:sz w:val="20"/>
                <w:szCs w:val="20"/>
                <w:lang w:val="ka-GE"/>
              </w:rPr>
              <w:t xml:space="preserve"> ერთი სემესტრის ხა</w:t>
            </w:r>
            <w:r w:rsidR="006125BE" w:rsidRPr="009C7489">
              <w:rPr>
                <w:rFonts w:ascii="Sylfaen" w:hAnsi="Sylfaen" w:cs="Sylfaen"/>
                <w:noProof/>
                <w:sz w:val="20"/>
                <w:szCs w:val="20"/>
                <w:lang w:val="ka-GE"/>
              </w:rPr>
              <w:t>ნგრძლივობა შეადგენს 15 სალექციო</w:t>
            </w:r>
            <w:r w:rsidRPr="009C7489">
              <w:rPr>
                <w:rFonts w:ascii="Sylfaen" w:hAnsi="Sylfaen" w:cs="Sylfaen"/>
                <w:noProof/>
                <w:sz w:val="20"/>
                <w:szCs w:val="20"/>
                <w:lang w:val="ka-GE"/>
              </w:rPr>
              <w:t xml:space="preserve"> და 4 სას</w:t>
            </w:r>
            <w:r w:rsidR="00EE16E7" w:rsidRPr="009C7489">
              <w:rPr>
                <w:rFonts w:ascii="Sylfaen" w:hAnsi="Sylfaen" w:cs="Sylfaen"/>
                <w:noProof/>
                <w:sz w:val="20"/>
                <w:szCs w:val="20"/>
                <w:lang w:val="ka-GE"/>
              </w:rPr>
              <w:t>ეს</w:t>
            </w:r>
            <w:r w:rsidRPr="009C7489">
              <w:rPr>
                <w:rFonts w:ascii="Sylfaen" w:hAnsi="Sylfaen" w:cs="Sylfaen"/>
                <w:noProof/>
                <w:sz w:val="20"/>
                <w:szCs w:val="20"/>
                <w:lang w:val="ka-GE"/>
              </w:rPr>
              <w:t xml:space="preserve">იო კვირას.  </w:t>
            </w:r>
          </w:p>
          <w:p w:rsidR="001B17D0" w:rsidRPr="009C7489" w:rsidRDefault="006125BE" w:rsidP="009C7489">
            <w:pPr>
              <w:spacing w:after="0" w:line="240" w:lineRule="auto"/>
              <w:jc w:val="both"/>
              <w:rPr>
                <w:rFonts w:ascii="Sylfaen" w:hAnsi="Sylfaen" w:cs="Sylfaen"/>
                <w:bCs/>
                <w:color w:val="7B7B7B" w:themeColor="accent3" w:themeShade="BF"/>
                <w:sz w:val="20"/>
                <w:szCs w:val="20"/>
                <w:lang w:val="ka-GE"/>
              </w:rPr>
            </w:pPr>
            <w:r w:rsidRPr="009C7489">
              <w:rPr>
                <w:rFonts w:ascii="Sylfaen" w:hAnsi="Sylfaen" w:cs="Sylfaen"/>
                <w:b/>
                <w:bCs/>
                <w:sz w:val="20"/>
                <w:szCs w:val="20"/>
                <w:lang w:val="ka-GE"/>
              </w:rPr>
              <w:t>(სასწავლო გეგმა იხილეთ დანართ</w:t>
            </w:r>
            <w:r w:rsidR="00B57836" w:rsidRPr="009C7489">
              <w:rPr>
                <w:rFonts w:ascii="Sylfaen" w:hAnsi="Sylfaen" w:cs="Sylfaen"/>
                <w:b/>
                <w:bCs/>
                <w:sz w:val="20"/>
                <w:szCs w:val="20"/>
                <w:lang w:val="ka-GE"/>
              </w:rPr>
              <w:t xml:space="preserve"> 1 სახით)</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t>შეფასების წესი</w:t>
            </w:r>
          </w:p>
        </w:tc>
        <w:tc>
          <w:tcPr>
            <w:tcW w:w="6945" w:type="dxa"/>
            <w:shd w:val="clear" w:color="auto" w:fill="auto"/>
            <w:vAlign w:val="center"/>
          </w:tcPr>
          <w:p w:rsidR="00AC4555" w:rsidRPr="009C7489" w:rsidRDefault="00AC4555" w:rsidP="009C7489">
            <w:pPr>
              <w:spacing w:after="0" w:line="240" w:lineRule="auto"/>
              <w:jc w:val="both"/>
              <w:rPr>
                <w:rFonts w:ascii="Sylfaen" w:hAnsi="Sylfaen" w:cs="Arial"/>
                <w:bCs/>
                <w:noProof/>
                <w:sz w:val="20"/>
                <w:szCs w:val="20"/>
              </w:rPr>
            </w:pPr>
            <w:r w:rsidRPr="009C7489">
              <w:rPr>
                <w:rFonts w:ascii="Sylfaen" w:hAnsi="Sylfaen" w:cs="Sylfaen"/>
                <w:bCs/>
                <w:noProof/>
                <w:sz w:val="20"/>
                <w:szCs w:val="20"/>
              </w:rPr>
              <w:t xml:space="preserve">სტუდენტთა მიღწევების შეფასება ხდება </w:t>
            </w:r>
            <w:r w:rsidRPr="009C7489">
              <w:rPr>
                <w:rFonts w:ascii="Sylfaen" w:hAnsi="Sylfaen"/>
                <w:sz w:val="20"/>
                <w:szCs w:val="20"/>
                <w:lang w:val="ka-GE"/>
              </w:rPr>
              <w:t xml:space="preserve">აკაკი წერეთლის სახელმწიფო უნივერსიტეტის აკადემიური საბჭოს 2017 წლის 15 სექტემბრის </w:t>
            </w:r>
            <w:r w:rsidRPr="009C7489">
              <w:rPr>
                <w:rFonts w:ascii="Sylfaen" w:hAnsi="Sylfaen" w:cs="Sylfaen"/>
                <w:sz w:val="20"/>
                <w:szCs w:val="20"/>
                <w:lang w:val="ka-GE"/>
              </w:rPr>
              <w:t>დადგენილება</w:t>
            </w:r>
            <w:r w:rsidRPr="009C7489">
              <w:rPr>
                <w:rFonts w:ascii="Sylfaen" w:hAnsi="Sylfaen"/>
                <w:sz w:val="20"/>
                <w:szCs w:val="20"/>
                <w:lang w:val="ka-GE"/>
              </w:rPr>
              <w:t xml:space="preserve"> №5(17/18) – „აკაკი წერეთლის სახელმწიფო უნივერსიტეტში სტუდენტთა შეფასების სისტემის დამტკიცების </w:t>
            </w:r>
            <w:proofErr w:type="gramStart"/>
            <w:r w:rsidRPr="009C7489">
              <w:rPr>
                <w:rFonts w:ascii="Sylfaen" w:hAnsi="Sylfaen"/>
                <w:sz w:val="20"/>
                <w:szCs w:val="20"/>
                <w:lang w:val="ka-GE"/>
              </w:rPr>
              <w:t>შესახებ“</w:t>
            </w:r>
            <w:proofErr w:type="gramEnd"/>
            <w:r w:rsidRPr="009C7489">
              <w:rPr>
                <w:rFonts w:ascii="Sylfaen" w:hAnsi="Sylfaen"/>
                <w:sz w:val="20"/>
                <w:szCs w:val="20"/>
                <w:lang w:val="ka-GE"/>
              </w:rPr>
              <w:t>,</w:t>
            </w:r>
            <w:r w:rsidRPr="009C7489">
              <w:rPr>
                <w:rFonts w:ascii="Sylfaen" w:hAnsi="Sylfaen" w:cs="Arial"/>
                <w:bCs/>
                <w:noProof/>
                <w:sz w:val="20"/>
                <w:szCs w:val="20"/>
              </w:rPr>
              <w:t xml:space="preserve"> განსაზღვრული პუნქტების გათვალისწინებით: </w:t>
            </w:r>
          </w:p>
          <w:p w:rsidR="005121EF" w:rsidRPr="009C7489" w:rsidRDefault="005121EF" w:rsidP="009C7489">
            <w:pPr>
              <w:spacing w:after="0" w:line="240" w:lineRule="auto"/>
              <w:jc w:val="both"/>
              <w:rPr>
                <w:rFonts w:ascii="Sylfaen" w:hAnsi="Sylfaen" w:cs="Sylfaen"/>
                <w:bCs/>
                <w:noProof/>
                <w:sz w:val="20"/>
                <w:szCs w:val="20"/>
              </w:rPr>
            </w:pPr>
            <w:r w:rsidRPr="009C7489">
              <w:rPr>
                <w:rFonts w:ascii="Sylfaen" w:hAnsi="Sylfaen" w:cs="Arial"/>
                <w:bCs/>
                <w:noProof/>
                <w:sz w:val="20"/>
                <w:szCs w:val="20"/>
              </w:rPr>
              <w:t xml:space="preserve">1. </w:t>
            </w:r>
            <w:r w:rsidRPr="009C7489">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5121EF" w:rsidRPr="009C7489" w:rsidRDefault="005121EF" w:rsidP="009C7489">
            <w:pPr>
              <w:spacing w:after="0" w:line="240" w:lineRule="auto"/>
              <w:jc w:val="both"/>
              <w:rPr>
                <w:rFonts w:ascii="Sylfaen" w:hAnsi="Sylfaen" w:cs="Arial"/>
                <w:bCs/>
                <w:noProof/>
                <w:sz w:val="20"/>
                <w:szCs w:val="20"/>
              </w:rPr>
            </w:pPr>
            <w:r w:rsidRPr="009C7489">
              <w:rPr>
                <w:rFonts w:ascii="Sylfaen" w:hAnsi="Sylfaen" w:cs="Arial"/>
                <w:bCs/>
                <w:noProof/>
                <w:sz w:val="20"/>
                <w:szCs w:val="20"/>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5121EF" w:rsidRPr="009C7489" w:rsidRDefault="005121EF" w:rsidP="009C7489">
            <w:pPr>
              <w:spacing w:after="0" w:line="240" w:lineRule="auto"/>
              <w:jc w:val="both"/>
              <w:rPr>
                <w:rFonts w:ascii="Sylfaen" w:hAnsi="Sylfaen" w:cs="Arial"/>
                <w:bCs/>
                <w:noProof/>
                <w:sz w:val="20"/>
                <w:szCs w:val="20"/>
              </w:rPr>
            </w:pPr>
            <w:r w:rsidRPr="009C7489">
              <w:rPr>
                <w:rFonts w:ascii="Sylfaen" w:hAnsi="Sylfaen" w:cs="Arial"/>
                <w:bCs/>
                <w:noProof/>
                <w:sz w:val="20"/>
                <w:szCs w:val="20"/>
              </w:rPr>
              <w:t>ა) შუალედურ შეფასებას;</w:t>
            </w:r>
          </w:p>
          <w:p w:rsidR="005121EF" w:rsidRPr="009C7489" w:rsidRDefault="005121EF" w:rsidP="009C7489">
            <w:pPr>
              <w:spacing w:after="0" w:line="240" w:lineRule="auto"/>
              <w:jc w:val="both"/>
              <w:rPr>
                <w:rFonts w:ascii="Sylfaen" w:hAnsi="Sylfaen" w:cs="Arial"/>
                <w:bCs/>
                <w:noProof/>
                <w:sz w:val="20"/>
                <w:szCs w:val="20"/>
              </w:rPr>
            </w:pPr>
            <w:r w:rsidRPr="009C7489">
              <w:rPr>
                <w:rFonts w:ascii="Sylfaen" w:hAnsi="Sylfaen" w:cs="Arial"/>
                <w:bCs/>
                <w:noProof/>
                <w:sz w:val="20"/>
                <w:szCs w:val="20"/>
              </w:rPr>
              <w:t>ბ) დასკვნითი გამოცდის შეფასებას.</w:t>
            </w:r>
          </w:p>
          <w:p w:rsidR="005121EF" w:rsidRPr="009C7489" w:rsidRDefault="00994587" w:rsidP="009C7489">
            <w:pPr>
              <w:widowControl w:val="0"/>
              <w:spacing w:after="0" w:line="240" w:lineRule="auto"/>
              <w:jc w:val="both"/>
              <w:rPr>
                <w:rFonts w:ascii="Sylfaen" w:hAnsi="Sylfaen" w:cs="Arial Unicode MS"/>
                <w:noProof/>
                <w:sz w:val="20"/>
                <w:szCs w:val="20"/>
                <w:lang w:val="ka-GE" w:eastAsia="ru-RU"/>
              </w:rPr>
            </w:pPr>
            <w:r w:rsidRPr="009C7489">
              <w:rPr>
                <w:rFonts w:ascii="Sylfaen" w:hAnsi="Sylfaen" w:cs="Arial"/>
                <w:bCs/>
                <w:noProof/>
                <w:sz w:val="20"/>
                <w:szCs w:val="20"/>
              </w:rPr>
              <w:t xml:space="preserve">     </w:t>
            </w:r>
            <w:r w:rsidR="005121EF" w:rsidRPr="009C7489">
              <w:rPr>
                <w:rFonts w:ascii="Sylfaen" w:hAnsi="Sylfaen" w:cs="Arial"/>
                <w:bCs/>
                <w:noProof/>
                <w:sz w:val="20"/>
                <w:szCs w:val="20"/>
              </w:rPr>
              <w:t>3. სასწავლო კურსის მაქსიმალური შეფასება 100 ქულის ტოლია.</w:t>
            </w:r>
            <w:r w:rsidR="005121EF" w:rsidRPr="009C7489">
              <w:rPr>
                <w:rFonts w:ascii="Sylfaen" w:hAnsi="Sylfaen" w:cs="Arial"/>
                <w:bCs/>
                <w:noProof/>
                <w:sz w:val="20"/>
                <w:szCs w:val="20"/>
                <w:lang w:val="ka-GE"/>
              </w:rPr>
              <w:t xml:space="preserve"> </w:t>
            </w:r>
            <w:r w:rsidR="005121EF" w:rsidRPr="009C7489">
              <w:rPr>
                <w:rFonts w:ascii="Sylfaen" w:hAnsi="Sylfaen" w:cs="Arial Unicode MS"/>
                <w:noProof/>
                <w:sz w:val="20"/>
                <w:szCs w:val="20"/>
                <w:lang w:val="ka-GE" w:eastAsia="ru-RU"/>
              </w:rPr>
              <w:t>საგანმანათლებლო პროგრამის კომპონენტის შეფასების საერთო ქულიდან (100 ქულა):</w:t>
            </w:r>
          </w:p>
          <w:p w:rsidR="005121EF" w:rsidRPr="009C7489" w:rsidRDefault="00994587" w:rsidP="009C7489">
            <w:pPr>
              <w:pStyle w:val="ListParagraph"/>
              <w:widowControl w:val="0"/>
              <w:numPr>
                <w:ilvl w:val="0"/>
                <w:numId w:val="2"/>
              </w:numPr>
              <w:tabs>
                <w:tab w:val="left" w:pos="144"/>
              </w:tabs>
              <w:spacing w:after="0" w:line="240" w:lineRule="auto"/>
              <w:ind w:left="0" w:firstLine="0"/>
              <w:jc w:val="both"/>
              <w:rPr>
                <w:rFonts w:ascii="Sylfaen" w:eastAsia="Times New Roman" w:hAnsi="Sylfaen" w:cs="Sylfaen"/>
                <w:noProof/>
                <w:sz w:val="20"/>
                <w:szCs w:val="20"/>
                <w:lang w:val="ka-GE" w:eastAsia="ru-RU"/>
              </w:rPr>
            </w:pPr>
            <w:r w:rsidRPr="009C7489">
              <w:rPr>
                <w:rFonts w:ascii="Sylfaen" w:eastAsia="Times New Roman" w:hAnsi="Sylfaen" w:cs="Sylfaen"/>
                <w:noProof/>
                <w:sz w:val="20"/>
                <w:szCs w:val="20"/>
                <w:lang w:eastAsia="ru-RU"/>
              </w:rPr>
              <w:t xml:space="preserve"> </w:t>
            </w:r>
            <w:r w:rsidR="005121EF" w:rsidRPr="009C7489">
              <w:rPr>
                <w:rFonts w:ascii="Sylfaen" w:eastAsia="Times New Roman" w:hAnsi="Sylfaen" w:cs="Sylfaen"/>
                <w:noProof/>
                <w:sz w:val="20"/>
                <w:szCs w:val="20"/>
                <w:lang w:val="ka-GE" w:eastAsia="ru-RU"/>
              </w:rPr>
              <w:t>შუალედური შეფასების ხვედრითი</w:t>
            </w:r>
            <w:r w:rsidR="005121EF" w:rsidRPr="009C7489">
              <w:rPr>
                <w:rFonts w:ascii="Sylfaen" w:eastAsia="Times New Roman" w:hAnsi="Sylfaen" w:cs="Sylfaen"/>
                <w:noProof/>
                <w:color w:val="FF0000"/>
                <w:sz w:val="20"/>
                <w:szCs w:val="20"/>
                <w:lang w:val="ka-GE" w:eastAsia="ru-RU"/>
              </w:rPr>
              <w:t xml:space="preserve"> </w:t>
            </w:r>
            <w:r w:rsidR="005121EF" w:rsidRPr="009C7489">
              <w:rPr>
                <w:rFonts w:ascii="Sylfaen" w:eastAsia="Times New Roman" w:hAnsi="Sylfaen" w:cs="Sylfaen"/>
                <w:noProof/>
                <w:sz w:val="20"/>
                <w:szCs w:val="20"/>
                <w:lang w:val="ka-GE" w:eastAsia="ru-RU"/>
              </w:rPr>
              <w:t>წილი შეადგენს ჯამურად 60 ქულას, რომელიც თავის მხრივ მოიცავს შემდეგი შეფასების ფორმებს:</w:t>
            </w:r>
          </w:p>
          <w:p w:rsidR="005121EF" w:rsidRPr="009C7489" w:rsidRDefault="005121EF" w:rsidP="009C7489">
            <w:pPr>
              <w:pStyle w:val="ListParagraph"/>
              <w:widowControl w:val="0"/>
              <w:numPr>
                <w:ilvl w:val="0"/>
                <w:numId w:val="3"/>
              </w:numPr>
              <w:tabs>
                <w:tab w:val="left" w:pos="144"/>
              </w:tabs>
              <w:spacing w:after="0" w:line="240" w:lineRule="auto"/>
              <w:ind w:left="0" w:firstLine="0"/>
              <w:jc w:val="both"/>
              <w:rPr>
                <w:rFonts w:ascii="Sylfaen" w:eastAsia="Times New Roman" w:hAnsi="Sylfaen" w:cs="Sylfaen"/>
                <w:noProof/>
                <w:sz w:val="20"/>
                <w:szCs w:val="20"/>
                <w:lang w:val="ka-GE" w:eastAsia="ru-RU"/>
              </w:rPr>
            </w:pPr>
            <w:r w:rsidRPr="009C7489">
              <w:rPr>
                <w:rFonts w:ascii="Sylfaen" w:eastAsia="Times New Roman" w:hAnsi="Sylfaen" w:cs="Sylfaen"/>
                <w:noProof/>
                <w:sz w:val="20"/>
                <w:szCs w:val="20"/>
                <w:lang w:val="ka-GE" w:eastAsia="ru-RU"/>
              </w:rPr>
              <w:t xml:space="preserve">სტუდენტის აქტივობა სასწავლო სემესტრის განმავლობაში (მოიცავს </w:t>
            </w:r>
            <w:r w:rsidRPr="009C7489">
              <w:rPr>
                <w:rFonts w:ascii="Sylfaen" w:eastAsia="Times New Roman" w:hAnsi="Sylfaen" w:cs="Sylfaen"/>
                <w:noProof/>
                <w:sz w:val="20"/>
                <w:szCs w:val="20"/>
                <w:lang w:val="ka-GE" w:eastAsia="ru-RU"/>
              </w:rPr>
              <w:lastRenderedPageBreak/>
              <w:t xml:space="preserve">შეფასების სხვადასხვა კომპონენტებს) - </w:t>
            </w:r>
            <w:r w:rsidR="00AC4555" w:rsidRPr="009C7489">
              <w:rPr>
                <w:rFonts w:ascii="Sylfaen" w:eastAsia="Times New Roman" w:hAnsi="Sylfaen" w:cs="Sylfaen"/>
                <w:noProof/>
                <w:sz w:val="20"/>
                <w:szCs w:val="20"/>
                <w:lang w:val="ka-GE" w:eastAsia="ru-RU"/>
              </w:rPr>
              <w:t xml:space="preserve">არა უმეტეს </w:t>
            </w:r>
            <w:r w:rsidRPr="009C7489">
              <w:rPr>
                <w:rFonts w:ascii="Sylfaen" w:eastAsia="Times New Roman" w:hAnsi="Sylfaen" w:cs="Sylfaen"/>
                <w:noProof/>
                <w:sz w:val="20"/>
                <w:szCs w:val="20"/>
                <w:lang w:val="ka-GE" w:eastAsia="ru-RU"/>
              </w:rPr>
              <w:t>30 ქულა;</w:t>
            </w:r>
          </w:p>
          <w:p w:rsidR="005121EF" w:rsidRPr="009C7489" w:rsidRDefault="005121EF" w:rsidP="009C7489">
            <w:pPr>
              <w:pStyle w:val="ListParagraph"/>
              <w:widowControl w:val="0"/>
              <w:numPr>
                <w:ilvl w:val="0"/>
                <w:numId w:val="3"/>
              </w:numPr>
              <w:tabs>
                <w:tab w:val="left" w:pos="144"/>
              </w:tabs>
              <w:spacing w:after="0" w:line="240" w:lineRule="auto"/>
              <w:ind w:left="0" w:firstLine="0"/>
              <w:jc w:val="both"/>
              <w:rPr>
                <w:rFonts w:ascii="Sylfaen" w:eastAsia="Times New Roman" w:hAnsi="Sylfaen" w:cs="Sylfaen"/>
                <w:noProof/>
                <w:sz w:val="20"/>
                <w:szCs w:val="20"/>
                <w:lang w:val="ka-GE" w:eastAsia="ru-RU"/>
              </w:rPr>
            </w:pPr>
            <w:r w:rsidRPr="009C7489">
              <w:rPr>
                <w:rFonts w:ascii="Sylfaen" w:eastAsia="Times New Roman" w:hAnsi="Sylfaen" w:cs="Sylfaen"/>
                <w:noProof/>
                <w:sz w:val="20"/>
                <w:szCs w:val="20"/>
                <w:lang w:val="ka-GE" w:eastAsia="ru-RU"/>
              </w:rPr>
              <w:t xml:space="preserve">შუალედური გამოცდა - </w:t>
            </w:r>
            <w:r w:rsidR="00AC4555" w:rsidRPr="009C7489">
              <w:rPr>
                <w:rFonts w:ascii="Sylfaen" w:eastAsia="Times New Roman" w:hAnsi="Sylfaen" w:cs="Sylfaen"/>
                <w:noProof/>
                <w:sz w:val="20"/>
                <w:szCs w:val="20"/>
                <w:lang w:val="ka-GE" w:eastAsia="ru-RU"/>
              </w:rPr>
              <w:t xml:space="preserve">არა ნაკლებ </w:t>
            </w:r>
            <w:r w:rsidRPr="009C7489">
              <w:rPr>
                <w:rFonts w:ascii="Sylfaen" w:eastAsia="Times New Roman" w:hAnsi="Sylfaen" w:cs="Sylfaen"/>
                <w:noProof/>
                <w:sz w:val="20"/>
                <w:szCs w:val="20"/>
                <w:lang w:val="ka-GE" w:eastAsia="ru-RU"/>
              </w:rPr>
              <w:t>30 ქულა.</w:t>
            </w:r>
          </w:p>
          <w:p w:rsidR="005121EF" w:rsidRPr="009C7489" w:rsidRDefault="005121EF" w:rsidP="009C7489">
            <w:pPr>
              <w:pStyle w:val="ListParagraph"/>
              <w:widowControl w:val="0"/>
              <w:numPr>
                <w:ilvl w:val="0"/>
                <w:numId w:val="1"/>
              </w:numPr>
              <w:tabs>
                <w:tab w:val="left" w:pos="144"/>
              </w:tabs>
              <w:spacing w:after="0" w:line="240" w:lineRule="auto"/>
              <w:ind w:left="0" w:firstLine="0"/>
              <w:jc w:val="both"/>
              <w:rPr>
                <w:rFonts w:ascii="Sylfaen" w:eastAsia="Times New Roman" w:hAnsi="Sylfaen" w:cs="Sylfaen"/>
                <w:noProof/>
                <w:sz w:val="20"/>
                <w:szCs w:val="20"/>
                <w:lang w:val="ka-GE" w:eastAsia="ru-RU"/>
              </w:rPr>
            </w:pPr>
            <w:r w:rsidRPr="009C7489">
              <w:rPr>
                <w:rFonts w:ascii="Sylfaen" w:eastAsia="Times New Roman" w:hAnsi="Sylfaen" w:cs="Sylfaen"/>
                <w:noProof/>
                <w:sz w:val="20"/>
                <w:szCs w:val="20"/>
                <w:lang w:val="ka-GE" w:eastAsia="ru-RU"/>
              </w:rPr>
              <w:t>დასკვნითი გამოცდის ხვედრითი წილი შეადგენს 40 ქულას.</w:t>
            </w:r>
          </w:p>
          <w:p w:rsidR="005121EF" w:rsidRPr="009C7489" w:rsidRDefault="005121EF" w:rsidP="009C7489">
            <w:pPr>
              <w:widowControl w:val="0"/>
              <w:spacing w:after="0" w:line="240" w:lineRule="auto"/>
              <w:jc w:val="both"/>
              <w:rPr>
                <w:rFonts w:ascii="Sylfaen" w:hAnsi="Sylfaen" w:cs="Sylfaen"/>
                <w:noProof/>
                <w:sz w:val="20"/>
                <w:szCs w:val="20"/>
                <w:lang w:val="ka-GE" w:eastAsia="ru-RU"/>
              </w:rPr>
            </w:pPr>
            <w:r w:rsidRPr="009C7489">
              <w:rPr>
                <w:rFonts w:ascii="Sylfaen" w:hAnsi="Sylfaen" w:cs="Arial"/>
                <w:bCs/>
                <w:noProof/>
                <w:sz w:val="20"/>
                <w:szCs w:val="20"/>
                <w:lang w:val="ka-GE"/>
              </w:rPr>
              <w:t xml:space="preserve">4. </w:t>
            </w:r>
            <w:r w:rsidRPr="009C7489">
              <w:rPr>
                <w:rFonts w:ascii="Sylfaen" w:hAnsi="Sylfaen" w:cs="Sylfaen"/>
                <w:noProof/>
                <w:sz w:val="20"/>
                <w:szCs w:val="20"/>
                <w:lang w:val="ka-GE" w:eastAsia="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5121EF" w:rsidRPr="009C7489" w:rsidRDefault="005121EF" w:rsidP="009C7489">
            <w:pPr>
              <w:pStyle w:val="abzacixml"/>
              <w:framePr w:wrap="around"/>
              <w:spacing w:line="240" w:lineRule="auto"/>
              <w:ind w:firstLine="0"/>
              <w:rPr>
                <w:sz w:val="20"/>
                <w:lang w:val="ka-GE"/>
              </w:rPr>
            </w:pPr>
            <w:r w:rsidRPr="009C7489">
              <w:rPr>
                <w:sz w:val="20"/>
                <w:lang w:val="ka-GE"/>
              </w:rPr>
              <w:t>5. შეფასების სისტემა ითვალისწინებს:</w:t>
            </w:r>
          </w:p>
          <w:p w:rsidR="005121EF" w:rsidRPr="009C7489" w:rsidRDefault="005121EF" w:rsidP="009C7489">
            <w:pPr>
              <w:widowControl w:val="0"/>
              <w:autoSpaceDE w:val="0"/>
              <w:autoSpaceDN w:val="0"/>
              <w:adjustRightInd w:val="0"/>
              <w:spacing w:after="0" w:line="240" w:lineRule="auto"/>
              <w:jc w:val="both"/>
              <w:rPr>
                <w:rFonts w:ascii="Sylfaen" w:hAnsi="Sylfaen" w:cs="Sylfaen"/>
                <w:sz w:val="20"/>
                <w:szCs w:val="20"/>
                <w:lang w:val="ka-GE"/>
              </w:rPr>
            </w:pPr>
            <w:r w:rsidRPr="009C7489">
              <w:rPr>
                <w:rFonts w:ascii="Sylfaen" w:hAnsi="Sylfaen" w:cs="Arial"/>
                <w:noProof/>
                <w:sz w:val="20"/>
                <w:szCs w:val="20"/>
                <w:lang w:val="ka-GE"/>
              </w:rPr>
              <w:t xml:space="preserve"> </w:t>
            </w:r>
            <w:r w:rsidRPr="009C7489">
              <w:rPr>
                <w:rFonts w:ascii="Sylfaen" w:hAnsi="Sylfaen" w:cs="Sylfaen"/>
                <w:sz w:val="20"/>
                <w:szCs w:val="20"/>
                <w:lang w:val="ka-GE"/>
              </w:rPr>
              <w:t xml:space="preserve">ა) </w:t>
            </w:r>
            <w:r w:rsidRPr="009C7489">
              <w:rPr>
                <w:rFonts w:ascii="Sylfaen" w:hAnsi="Sylfaen" w:cs="Sylfaen"/>
                <w:b/>
                <w:sz w:val="20"/>
                <w:szCs w:val="20"/>
                <w:lang w:val="ka-GE"/>
              </w:rPr>
              <w:t>ხუთი სახის დადებითი შეფასება:</w:t>
            </w:r>
          </w:p>
          <w:p w:rsidR="005121EF" w:rsidRPr="009C7489" w:rsidRDefault="005121EF" w:rsidP="009C7489">
            <w:pPr>
              <w:widowControl w:val="0"/>
              <w:autoSpaceDE w:val="0"/>
              <w:autoSpaceDN w:val="0"/>
              <w:adjustRightInd w:val="0"/>
              <w:spacing w:after="0" w:line="240" w:lineRule="auto"/>
              <w:jc w:val="both"/>
              <w:rPr>
                <w:rFonts w:ascii="Sylfaen" w:hAnsi="Sylfaen" w:cs="Sylfaen"/>
                <w:sz w:val="20"/>
                <w:szCs w:val="20"/>
                <w:lang w:val="ka-GE"/>
              </w:rPr>
            </w:pPr>
            <w:r w:rsidRPr="009C7489">
              <w:rPr>
                <w:rFonts w:ascii="Sylfaen" w:hAnsi="Sylfaen" w:cs="Sylfaen"/>
                <w:sz w:val="20"/>
                <w:szCs w:val="20"/>
                <w:lang w:val="ka-GE"/>
              </w:rPr>
              <w:t>ა.ა) (</w:t>
            </w:r>
            <w:r w:rsidRPr="009C7489">
              <w:rPr>
                <w:rFonts w:ascii="Sylfaen" w:hAnsi="Sylfaen"/>
                <w:sz w:val="20"/>
                <w:szCs w:val="20"/>
                <w:lang w:val="ka-GE"/>
              </w:rPr>
              <w:t xml:space="preserve">A) </w:t>
            </w:r>
            <w:r w:rsidRPr="009C7489">
              <w:rPr>
                <w:rFonts w:ascii="Sylfaen" w:hAnsi="Sylfaen" w:cs="Sylfaen"/>
                <w:sz w:val="20"/>
                <w:szCs w:val="20"/>
                <w:lang w:val="ka-GE"/>
              </w:rPr>
              <w:t>ფრიადი - მაქსიმალური შეფასების 91-100 ქულა;</w:t>
            </w:r>
          </w:p>
          <w:p w:rsidR="005121EF" w:rsidRPr="009C7489" w:rsidRDefault="005121EF" w:rsidP="009C7489">
            <w:pPr>
              <w:widowControl w:val="0"/>
              <w:autoSpaceDE w:val="0"/>
              <w:autoSpaceDN w:val="0"/>
              <w:adjustRightInd w:val="0"/>
              <w:spacing w:after="0" w:line="240" w:lineRule="auto"/>
              <w:jc w:val="both"/>
              <w:rPr>
                <w:rFonts w:ascii="Sylfaen" w:hAnsi="Sylfaen" w:cs="Sylfaen"/>
                <w:sz w:val="20"/>
                <w:szCs w:val="20"/>
                <w:lang w:val="ka-GE"/>
              </w:rPr>
            </w:pPr>
            <w:r w:rsidRPr="009C7489">
              <w:rPr>
                <w:rFonts w:ascii="Sylfaen" w:hAnsi="Sylfaen" w:cs="Sylfaen"/>
                <w:sz w:val="20"/>
                <w:szCs w:val="20"/>
                <w:lang w:val="ka-GE"/>
              </w:rPr>
              <w:t xml:space="preserve">ა.ბ) </w:t>
            </w:r>
            <w:r w:rsidRPr="009C7489">
              <w:rPr>
                <w:rFonts w:ascii="Sylfaen" w:hAnsi="Sylfaen"/>
                <w:sz w:val="20"/>
                <w:szCs w:val="20"/>
                <w:lang w:val="ka-GE"/>
              </w:rPr>
              <w:t xml:space="preserve">(B) </w:t>
            </w:r>
            <w:r w:rsidRPr="009C7489">
              <w:rPr>
                <w:rFonts w:ascii="Sylfaen" w:hAnsi="Sylfaen" w:cs="Sylfaen"/>
                <w:sz w:val="20"/>
                <w:szCs w:val="20"/>
                <w:lang w:val="ka-GE"/>
              </w:rPr>
              <w:t>ძალიან კარგი - მაქსიმალური შეფასების 81-90 ქულა;</w:t>
            </w:r>
          </w:p>
          <w:p w:rsidR="005121EF" w:rsidRPr="009C7489" w:rsidRDefault="005121EF" w:rsidP="009C7489">
            <w:pPr>
              <w:widowControl w:val="0"/>
              <w:autoSpaceDE w:val="0"/>
              <w:autoSpaceDN w:val="0"/>
              <w:adjustRightInd w:val="0"/>
              <w:spacing w:after="0" w:line="240" w:lineRule="auto"/>
              <w:jc w:val="both"/>
              <w:rPr>
                <w:rFonts w:ascii="Sylfaen" w:hAnsi="Sylfaen" w:cs="Sylfaen"/>
                <w:sz w:val="20"/>
                <w:szCs w:val="20"/>
                <w:lang w:val="ka-GE"/>
              </w:rPr>
            </w:pPr>
            <w:r w:rsidRPr="009C7489">
              <w:rPr>
                <w:rFonts w:ascii="Sylfaen" w:hAnsi="Sylfaen" w:cs="Sylfaen"/>
                <w:sz w:val="20"/>
                <w:szCs w:val="20"/>
                <w:lang w:val="ka-GE"/>
              </w:rPr>
              <w:t xml:space="preserve">ა.გ) </w:t>
            </w:r>
            <w:r w:rsidRPr="009C7489">
              <w:rPr>
                <w:rFonts w:ascii="Sylfaen" w:hAnsi="Sylfaen"/>
                <w:sz w:val="20"/>
                <w:szCs w:val="20"/>
                <w:lang w:val="ka-GE"/>
              </w:rPr>
              <w:t xml:space="preserve">(C) </w:t>
            </w:r>
            <w:r w:rsidRPr="009C7489">
              <w:rPr>
                <w:rFonts w:ascii="Sylfaen" w:hAnsi="Sylfaen" w:cs="Sylfaen"/>
                <w:sz w:val="20"/>
                <w:szCs w:val="20"/>
                <w:lang w:val="ka-GE"/>
              </w:rPr>
              <w:t>კარგი - მაქსიმალური შეფასების 71-80 ქულა;</w:t>
            </w:r>
          </w:p>
          <w:p w:rsidR="005121EF" w:rsidRPr="009C7489" w:rsidRDefault="005121EF" w:rsidP="009C7489">
            <w:pPr>
              <w:widowControl w:val="0"/>
              <w:autoSpaceDE w:val="0"/>
              <w:autoSpaceDN w:val="0"/>
              <w:adjustRightInd w:val="0"/>
              <w:spacing w:after="0" w:line="240" w:lineRule="auto"/>
              <w:jc w:val="both"/>
              <w:rPr>
                <w:rFonts w:ascii="Sylfaen" w:hAnsi="Sylfaen" w:cs="Sylfaen"/>
                <w:sz w:val="20"/>
                <w:szCs w:val="20"/>
                <w:lang w:val="ka-GE"/>
              </w:rPr>
            </w:pPr>
            <w:r w:rsidRPr="009C7489">
              <w:rPr>
                <w:rFonts w:ascii="Sylfaen" w:hAnsi="Sylfaen" w:cs="Sylfaen"/>
                <w:sz w:val="20"/>
                <w:szCs w:val="20"/>
                <w:lang w:val="ka-GE"/>
              </w:rPr>
              <w:t xml:space="preserve">ა.დ) </w:t>
            </w:r>
            <w:r w:rsidRPr="009C7489">
              <w:rPr>
                <w:rFonts w:ascii="Sylfaen" w:hAnsi="Sylfaen"/>
                <w:sz w:val="20"/>
                <w:szCs w:val="20"/>
                <w:lang w:val="ka-GE"/>
              </w:rPr>
              <w:t xml:space="preserve">(D) </w:t>
            </w:r>
            <w:r w:rsidRPr="009C7489">
              <w:rPr>
                <w:rFonts w:ascii="Sylfaen" w:hAnsi="Sylfaen" w:cs="Sylfaen"/>
                <w:sz w:val="20"/>
                <w:szCs w:val="20"/>
                <w:lang w:val="ka-GE"/>
              </w:rPr>
              <w:t xml:space="preserve">დამაკმაყოფილებელი </w:t>
            </w:r>
            <w:r w:rsidRPr="009C7489">
              <w:rPr>
                <w:rFonts w:ascii="Sylfaen" w:hAnsi="Sylfaen" w:cs="AcadNusx"/>
                <w:sz w:val="20"/>
                <w:szCs w:val="20"/>
                <w:lang w:val="ka-GE"/>
              </w:rPr>
              <w:t xml:space="preserve">- </w:t>
            </w:r>
            <w:r w:rsidRPr="009C7489">
              <w:rPr>
                <w:rFonts w:ascii="Sylfaen" w:hAnsi="Sylfaen" w:cs="Sylfaen"/>
                <w:sz w:val="20"/>
                <w:szCs w:val="20"/>
                <w:lang w:val="ka-GE"/>
              </w:rPr>
              <w:t>მაქსიმალური შეფასების 61-70 ქულა;</w:t>
            </w:r>
          </w:p>
          <w:p w:rsidR="005121EF" w:rsidRPr="009C7489" w:rsidRDefault="005121EF" w:rsidP="009C7489">
            <w:pPr>
              <w:widowControl w:val="0"/>
              <w:autoSpaceDE w:val="0"/>
              <w:autoSpaceDN w:val="0"/>
              <w:adjustRightInd w:val="0"/>
              <w:spacing w:after="0" w:line="240" w:lineRule="auto"/>
              <w:jc w:val="both"/>
              <w:rPr>
                <w:rFonts w:ascii="Sylfaen" w:hAnsi="Sylfaen" w:cs="Sylfaen"/>
                <w:sz w:val="20"/>
                <w:szCs w:val="20"/>
                <w:lang w:val="ka-GE"/>
              </w:rPr>
            </w:pPr>
            <w:r w:rsidRPr="009C7489">
              <w:rPr>
                <w:rFonts w:ascii="Sylfaen" w:hAnsi="Sylfaen" w:cs="Sylfaen"/>
                <w:sz w:val="20"/>
                <w:szCs w:val="20"/>
                <w:lang w:val="ka-GE"/>
              </w:rPr>
              <w:t xml:space="preserve">ა. ე) </w:t>
            </w:r>
            <w:r w:rsidRPr="009C7489">
              <w:rPr>
                <w:rFonts w:ascii="Sylfaen" w:hAnsi="Sylfaen"/>
                <w:sz w:val="20"/>
                <w:szCs w:val="20"/>
                <w:lang w:val="ka-GE"/>
              </w:rPr>
              <w:t xml:space="preserve">(E) </w:t>
            </w:r>
            <w:r w:rsidRPr="009C7489">
              <w:rPr>
                <w:rFonts w:ascii="Sylfaen" w:hAnsi="Sylfaen" w:cs="Sylfaen"/>
                <w:sz w:val="20"/>
                <w:szCs w:val="20"/>
                <w:lang w:val="ka-GE"/>
              </w:rPr>
              <w:t xml:space="preserve">საკმარისი </w:t>
            </w:r>
            <w:r w:rsidRPr="009C7489">
              <w:rPr>
                <w:rFonts w:ascii="Sylfaen" w:hAnsi="Sylfaen" w:cs="AcadNusx"/>
                <w:sz w:val="20"/>
                <w:szCs w:val="20"/>
                <w:lang w:val="ka-GE"/>
              </w:rPr>
              <w:t xml:space="preserve">- </w:t>
            </w:r>
            <w:r w:rsidRPr="009C7489">
              <w:rPr>
                <w:rFonts w:ascii="Sylfaen" w:hAnsi="Sylfaen" w:cs="Sylfaen"/>
                <w:sz w:val="20"/>
                <w:szCs w:val="20"/>
                <w:lang w:val="ka-GE"/>
              </w:rPr>
              <w:t>მაქსიმალური შეფასების 51-60 ქულა;</w:t>
            </w:r>
          </w:p>
          <w:p w:rsidR="005121EF" w:rsidRPr="009C7489" w:rsidRDefault="005121EF" w:rsidP="009C7489">
            <w:pPr>
              <w:widowControl w:val="0"/>
              <w:autoSpaceDE w:val="0"/>
              <w:autoSpaceDN w:val="0"/>
              <w:adjustRightInd w:val="0"/>
              <w:spacing w:after="0" w:line="240" w:lineRule="auto"/>
              <w:jc w:val="both"/>
              <w:rPr>
                <w:rFonts w:ascii="Sylfaen" w:hAnsi="Sylfaen" w:cs="Sylfaen"/>
                <w:sz w:val="20"/>
                <w:szCs w:val="20"/>
                <w:lang w:val="ka-GE"/>
              </w:rPr>
            </w:pPr>
            <w:r w:rsidRPr="009C7489">
              <w:rPr>
                <w:rFonts w:ascii="Sylfaen" w:hAnsi="Sylfaen" w:cs="Sylfaen"/>
                <w:sz w:val="20"/>
                <w:szCs w:val="20"/>
                <w:lang w:val="ka-GE"/>
              </w:rPr>
              <w:t xml:space="preserve">ბ) </w:t>
            </w:r>
            <w:r w:rsidRPr="009C7489">
              <w:rPr>
                <w:rFonts w:ascii="Sylfaen" w:hAnsi="Sylfaen" w:cs="Sylfaen"/>
                <w:b/>
                <w:sz w:val="20"/>
                <w:szCs w:val="20"/>
                <w:lang w:val="ka-GE"/>
              </w:rPr>
              <w:t>ორი სახის უარყოფითი შეფასება:</w:t>
            </w:r>
          </w:p>
          <w:p w:rsidR="005121EF" w:rsidRPr="009C7489" w:rsidRDefault="005121EF" w:rsidP="009C7489">
            <w:pPr>
              <w:widowControl w:val="0"/>
              <w:autoSpaceDE w:val="0"/>
              <w:autoSpaceDN w:val="0"/>
              <w:adjustRightInd w:val="0"/>
              <w:spacing w:after="0" w:line="240" w:lineRule="auto"/>
              <w:jc w:val="both"/>
              <w:rPr>
                <w:rFonts w:ascii="Sylfaen" w:hAnsi="Sylfaen" w:cs="Sylfaen"/>
                <w:color w:val="FF0000"/>
                <w:sz w:val="20"/>
                <w:szCs w:val="20"/>
                <w:lang w:val="ka-GE"/>
              </w:rPr>
            </w:pPr>
            <w:r w:rsidRPr="009C7489">
              <w:rPr>
                <w:rFonts w:ascii="Sylfaen" w:hAnsi="Sylfaen" w:cs="Sylfaen"/>
                <w:sz w:val="20"/>
                <w:szCs w:val="20"/>
                <w:lang w:val="ka-GE"/>
              </w:rPr>
              <w:t xml:space="preserve">ბ.ა) </w:t>
            </w:r>
            <w:r w:rsidRPr="009C7489">
              <w:rPr>
                <w:rFonts w:ascii="Sylfaen" w:hAnsi="Sylfaen"/>
                <w:sz w:val="20"/>
                <w:szCs w:val="20"/>
                <w:lang w:val="ka-GE"/>
              </w:rPr>
              <w:t xml:space="preserve">(FX) </w:t>
            </w:r>
            <w:r w:rsidRPr="009C7489">
              <w:rPr>
                <w:rFonts w:ascii="Sylfaen" w:hAnsi="Sylfaen" w:cs="Sylfaen"/>
                <w:sz w:val="20"/>
                <w:szCs w:val="20"/>
                <w:lang w:val="ka-GE"/>
              </w:rPr>
              <w:t>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w:t>
            </w:r>
            <w:r w:rsidRPr="009C7489">
              <w:rPr>
                <w:rFonts w:ascii="Sylfaen" w:hAnsi="Sylfaen" w:cs="Sylfaen"/>
                <w:color w:val="FF0000"/>
                <w:sz w:val="20"/>
                <w:szCs w:val="20"/>
                <w:lang w:val="ka-GE"/>
              </w:rPr>
              <w:t xml:space="preserve"> </w:t>
            </w:r>
            <w:r w:rsidRPr="009C7489">
              <w:rPr>
                <w:rFonts w:ascii="Sylfaen" w:hAnsi="Sylfaen" w:cs="Sylfaen"/>
                <w:sz w:val="20"/>
                <w:szCs w:val="20"/>
                <w:lang w:val="ka-GE"/>
              </w:rPr>
              <w:t>უფლება.</w:t>
            </w:r>
          </w:p>
          <w:p w:rsidR="005121EF" w:rsidRPr="009C7489" w:rsidRDefault="005121EF" w:rsidP="009C7489">
            <w:pPr>
              <w:widowControl w:val="0"/>
              <w:autoSpaceDE w:val="0"/>
              <w:autoSpaceDN w:val="0"/>
              <w:adjustRightInd w:val="0"/>
              <w:spacing w:after="0" w:line="240" w:lineRule="auto"/>
              <w:jc w:val="both"/>
              <w:rPr>
                <w:rFonts w:ascii="Sylfaen" w:hAnsi="Sylfaen" w:cs="Sylfaen"/>
                <w:sz w:val="20"/>
                <w:szCs w:val="20"/>
                <w:lang w:val="ka-GE"/>
              </w:rPr>
            </w:pPr>
            <w:r w:rsidRPr="009C7489">
              <w:rPr>
                <w:rFonts w:ascii="Sylfaen" w:hAnsi="Sylfaen" w:cs="Sylfaen"/>
                <w:sz w:val="20"/>
                <w:szCs w:val="20"/>
                <w:lang w:val="ka-GE"/>
              </w:rPr>
              <w:t xml:space="preserve">ბ.ბ) </w:t>
            </w:r>
            <w:r w:rsidRPr="009C7489">
              <w:rPr>
                <w:rFonts w:ascii="Sylfaen" w:hAnsi="Sylfaen"/>
                <w:sz w:val="20"/>
                <w:szCs w:val="20"/>
                <w:lang w:val="ka-GE"/>
              </w:rPr>
              <w:t xml:space="preserve">(F) </w:t>
            </w:r>
            <w:r w:rsidRPr="009C7489">
              <w:rPr>
                <w:rFonts w:ascii="Sylfaen" w:hAnsi="Sylfaen" w:cs="Sylfaen"/>
                <w:sz w:val="20"/>
                <w:szCs w:val="20"/>
                <w:lang w:val="ka-GE"/>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121EF" w:rsidRPr="009C7489" w:rsidRDefault="005121EF" w:rsidP="009C7489">
            <w:pPr>
              <w:pStyle w:val="BodyTextIndent3"/>
              <w:tabs>
                <w:tab w:val="left" w:pos="-142"/>
                <w:tab w:val="left" w:pos="1418"/>
              </w:tabs>
              <w:spacing w:after="0" w:line="240" w:lineRule="auto"/>
              <w:ind w:left="0"/>
              <w:jc w:val="both"/>
              <w:rPr>
                <w:rFonts w:ascii="Sylfaen" w:hAnsi="Sylfaen" w:cs="Arial"/>
                <w:bCs/>
                <w:noProof/>
                <w:sz w:val="20"/>
                <w:szCs w:val="20"/>
                <w:lang w:val="ka-GE"/>
              </w:rPr>
            </w:pPr>
            <w:r w:rsidRPr="009C7489">
              <w:rPr>
                <w:rFonts w:ascii="Sylfaen" w:hAnsi="Sylfaen" w:cs="Arial"/>
                <w:noProof/>
                <w:sz w:val="20"/>
                <w:szCs w:val="20"/>
                <w:lang w:val="ka-GE"/>
              </w:rPr>
              <w:t>6. მე-5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5121EF" w:rsidRPr="009C7489" w:rsidRDefault="005121EF" w:rsidP="009C7489">
            <w:pPr>
              <w:pStyle w:val="BodyTextIndent3"/>
              <w:tabs>
                <w:tab w:val="left" w:pos="-142"/>
                <w:tab w:val="left" w:pos="1418"/>
              </w:tabs>
              <w:spacing w:after="0" w:line="240" w:lineRule="auto"/>
              <w:ind w:left="0"/>
              <w:jc w:val="both"/>
              <w:rPr>
                <w:rFonts w:ascii="Sylfaen" w:hAnsi="Sylfaen" w:cs="Arial"/>
                <w:bCs/>
                <w:noProof/>
                <w:sz w:val="20"/>
                <w:szCs w:val="20"/>
                <w:lang w:val="ka-GE"/>
              </w:rPr>
            </w:pPr>
            <w:r w:rsidRPr="009C7489">
              <w:rPr>
                <w:rFonts w:ascii="Sylfaen" w:hAnsi="Sylfaen" w:cs="Arial"/>
                <w:bCs/>
                <w:noProof/>
                <w:sz w:val="20"/>
                <w:szCs w:val="20"/>
                <w:lang w:val="ka-GE"/>
              </w:rPr>
              <w:t>7. დასკვნითი გამოცდა არ უნდა შეფასდეს 40 ქულაზე მეტით.</w:t>
            </w:r>
          </w:p>
          <w:p w:rsidR="005121EF" w:rsidRPr="009C7489" w:rsidRDefault="005121EF" w:rsidP="009C7489">
            <w:pPr>
              <w:pStyle w:val="BodyTextIndent3"/>
              <w:tabs>
                <w:tab w:val="left" w:pos="-142"/>
                <w:tab w:val="left" w:pos="1418"/>
              </w:tabs>
              <w:spacing w:after="0" w:line="240" w:lineRule="auto"/>
              <w:ind w:left="0"/>
              <w:jc w:val="both"/>
              <w:rPr>
                <w:rFonts w:ascii="Sylfaen" w:hAnsi="Sylfaen"/>
                <w:sz w:val="20"/>
                <w:szCs w:val="20"/>
                <w:lang w:val="ka-GE"/>
              </w:rPr>
            </w:pPr>
            <w:r w:rsidRPr="009C7489">
              <w:rPr>
                <w:rFonts w:ascii="Sylfaen" w:hAnsi="Sylfaen" w:cs="Sylfaen"/>
                <w:sz w:val="20"/>
                <w:szCs w:val="20"/>
                <w:lang w:val="ka-GE"/>
              </w:rPr>
              <w:t xml:space="preserve">8. საგანმანათლებლო პროგრამის სასწავლო კომპონენტში </w:t>
            </w:r>
            <w:r w:rsidRPr="009C7489">
              <w:rPr>
                <w:rFonts w:ascii="Sylfaen" w:hAnsi="Sylfaen"/>
                <w:sz w:val="20"/>
                <w:szCs w:val="20"/>
                <w:lang w:val="ka-GE"/>
              </w:rPr>
              <w:t>FX-ის მიღების შემთხვევაში დამატებითი გამოცდა დაინიშნება დასკვნითი გამოცდის შედეგების გა</w:t>
            </w:r>
            <w:r w:rsidR="006125BE" w:rsidRPr="009C7489">
              <w:rPr>
                <w:rFonts w:ascii="Sylfaen" w:hAnsi="Sylfaen"/>
                <w:sz w:val="20"/>
                <w:szCs w:val="20"/>
                <w:lang w:val="ka-GE"/>
              </w:rPr>
              <w:t>მოცხადებიდან არანაკლებ 5  დღეში</w:t>
            </w:r>
            <w:r w:rsidR="00530009" w:rsidRPr="009C7489">
              <w:rPr>
                <w:rFonts w:ascii="Sylfaen" w:hAnsi="Sylfaen"/>
                <w:sz w:val="20"/>
                <w:szCs w:val="20"/>
                <w:lang w:val="ka-GE"/>
              </w:rPr>
              <w:t xml:space="preserve"> (აღნიშნული ვალდებულება არ ვრცელდება დისერტაციის სამაგისტრო პროექტის/ნაშრომის შემოქმედებითი/ საშემსრულებო ნამუშევრის ან სხვა სამეცნიერო პროექტის/ ნაშრომის მიმართ)</w:t>
            </w:r>
            <w:r w:rsidR="006125BE" w:rsidRPr="009C7489">
              <w:rPr>
                <w:rFonts w:ascii="Sylfaen" w:hAnsi="Sylfaen"/>
                <w:sz w:val="20"/>
                <w:szCs w:val="20"/>
                <w:lang w:val="ka-GE"/>
              </w:rPr>
              <w:t>.</w:t>
            </w:r>
          </w:p>
          <w:p w:rsidR="005121EF" w:rsidRPr="009C7489" w:rsidRDefault="005121EF" w:rsidP="009C7489">
            <w:pPr>
              <w:spacing w:after="0" w:line="240" w:lineRule="auto"/>
              <w:jc w:val="both"/>
              <w:rPr>
                <w:rFonts w:ascii="Sylfaen" w:hAnsi="Sylfaen"/>
                <w:sz w:val="20"/>
                <w:szCs w:val="20"/>
                <w:lang w:val="ka-GE"/>
              </w:rPr>
            </w:pPr>
            <w:r w:rsidRPr="009C7489">
              <w:rPr>
                <w:rFonts w:ascii="Sylfaen" w:hAnsi="Sylfaen" w:cs="Sylfaen"/>
                <w:sz w:val="20"/>
                <w:szCs w:val="20"/>
                <w:lang w:val="ka-GE"/>
              </w:rPr>
              <w:t>9. დასკვნით გამოცდაზე სტუდენტის მიერ მიღებული მინიმალური ზღვარი განისაზღვრება 15 ქულით.</w:t>
            </w:r>
          </w:p>
          <w:p w:rsidR="005121EF" w:rsidRPr="009C7489" w:rsidRDefault="005121EF" w:rsidP="009C7489">
            <w:pPr>
              <w:spacing w:after="0" w:line="240" w:lineRule="auto"/>
              <w:jc w:val="both"/>
              <w:rPr>
                <w:rFonts w:ascii="Sylfaen" w:eastAsia="Calibri" w:hAnsi="Sylfaen" w:cs="Sylfaen"/>
                <w:sz w:val="20"/>
                <w:szCs w:val="20"/>
                <w:lang w:val="ka-GE" w:eastAsia="ru-RU"/>
              </w:rPr>
            </w:pPr>
            <w:r w:rsidRPr="009C7489">
              <w:rPr>
                <w:rFonts w:ascii="Sylfaen" w:eastAsia="Calibri" w:hAnsi="Sylfaen" w:cs="Sylfaen"/>
                <w:sz w:val="20"/>
                <w:szCs w:val="20"/>
                <w:lang w:val="ka-GE" w:eastAsia="ru-RU"/>
              </w:rPr>
              <w:t>10.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p>
          <w:p w:rsidR="005121EF" w:rsidRPr="009C7489" w:rsidRDefault="005121EF" w:rsidP="009C7489">
            <w:pPr>
              <w:spacing w:after="0" w:line="240" w:lineRule="auto"/>
              <w:jc w:val="both"/>
              <w:rPr>
                <w:rFonts w:ascii="Sylfaen" w:eastAsia="Calibri" w:hAnsi="Sylfaen" w:cs="Sylfaen"/>
                <w:sz w:val="20"/>
                <w:szCs w:val="20"/>
                <w:lang w:val="ka-GE" w:eastAsia="ru-RU"/>
              </w:rPr>
            </w:pPr>
            <w:r w:rsidRPr="009C7489">
              <w:rPr>
                <w:rFonts w:ascii="Sylfaen" w:eastAsia="Calibri" w:hAnsi="Sylfaen" w:cs="Sylfaen"/>
                <w:sz w:val="20"/>
                <w:szCs w:val="20"/>
                <w:lang w:val="ka-GE" w:eastAsia="ru-RU"/>
              </w:rPr>
              <w:t xml:space="preserve">11.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5121EF" w:rsidRPr="009C7489" w:rsidRDefault="005121EF" w:rsidP="009C7489">
            <w:pPr>
              <w:spacing w:after="0" w:line="240" w:lineRule="auto"/>
              <w:jc w:val="both"/>
              <w:rPr>
                <w:rFonts w:ascii="Sylfaen" w:eastAsia="Calibri" w:hAnsi="Sylfaen" w:cs="Sylfaen"/>
                <w:sz w:val="20"/>
                <w:szCs w:val="20"/>
                <w:lang w:val="ka-GE" w:eastAsia="ru-RU"/>
              </w:rPr>
            </w:pPr>
            <w:r w:rsidRPr="009C7489">
              <w:rPr>
                <w:rFonts w:ascii="Sylfaen" w:eastAsia="Calibri" w:hAnsi="Sylfaen" w:cs="Sylfaen"/>
                <w:sz w:val="20"/>
                <w:szCs w:val="20"/>
                <w:lang w:val="ka-GE" w:eastAsia="ru-RU"/>
              </w:rPr>
              <w:t>12.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1B17D0" w:rsidRPr="009C7489" w:rsidRDefault="005121EF" w:rsidP="009C7489">
            <w:pPr>
              <w:spacing w:after="0" w:line="240" w:lineRule="auto"/>
              <w:jc w:val="both"/>
              <w:rPr>
                <w:rFonts w:ascii="Sylfaen" w:hAnsi="Sylfaen" w:cs="Sylfaen"/>
                <w:bCs/>
                <w:color w:val="7B7B7B" w:themeColor="accent3" w:themeShade="BF"/>
                <w:sz w:val="20"/>
                <w:szCs w:val="20"/>
                <w:lang w:val="ka-GE"/>
              </w:rPr>
            </w:pPr>
            <w:r w:rsidRPr="009C7489">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w:t>
            </w:r>
            <w:r w:rsidRPr="009C7489">
              <w:rPr>
                <w:rFonts w:ascii="Sylfaen" w:hAnsi="Sylfaen" w:cs="Sylfaen"/>
                <w:bCs/>
                <w:noProof/>
                <w:sz w:val="20"/>
                <w:szCs w:val="20"/>
                <w:lang w:val="ka-GE"/>
              </w:rPr>
              <w:t xml:space="preserve"> </w:t>
            </w:r>
            <w:r w:rsidRPr="009C7489">
              <w:rPr>
                <w:rFonts w:ascii="Sylfaen" w:hAnsi="Sylfaen" w:cs="Sylfaen"/>
                <w:bCs/>
                <w:noProof/>
                <w:sz w:val="20"/>
                <w:szCs w:val="20"/>
              </w:rPr>
              <w:t>სილაბუსებში</w:t>
            </w:r>
            <w:r w:rsidRPr="009C7489">
              <w:rPr>
                <w:rFonts w:ascii="Sylfaen" w:hAnsi="Sylfaen" w:cs="Sylfaen"/>
                <w:bCs/>
                <w:noProof/>
                <w:sz w:val="20"/>
                <w:szCs w:val="20"/>
                <w:lang w:val="ka-GE"/>
              </w:rPr>
              <w:t>.</w:t>
            </w:r>
          </w:p>
        </w:tc>
      </w:tr>
      <w:tr w:rsidR="001B17D0" w:rsidRPr="009C7489" w:rsidTr="009C7489">
        <w:trPr>
          <w:gridAfter w:val="1"/>
          <w:wAfter w:w="12" w:type="dxa"/>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lastRenderedPageBreak/>
              <w:t>დასაქმების სფეროები</w:t>
            </w:r>
          </w:p>
        </w:tc>
        <w:tc>
          <w:tcPr>
            <w:tcW w:w="6945" w:type="dxa"/>
            <w:shd w:val="clear" w:color="auto" w:fill="auto"/>
            <w:vAlign w:val="center"/>
          </w:tcPr>
          <w:p w:rsidR="001B17D0" w:rsidRPr="009C7489" w:rsidRDefault="003740A4" w:rsidP="009C7489">
            <w:pPr>
              <w:tabs>
                <w:tab w:val="center" w:pos="4889"/>
              </w:tabs>
              <w:spacing w:after="0" w:line="240" w:lineRule="auto"/>
              <w:jc w:val="both"/>
              <w:rPr>
                <w:rFonts w:ascii="Sylfaen" w:hAnsi="Sylfaen"/>
                <w:sz w:val="20"/>
                <w:szCs w:val="20"/>
                <w:lang w:val="ka-GE"/>
              </w:rPr>
            </w:pPr>
            <w:r w:rsidRPr="009C7489">
              <w:rPr>
                <w:rFonts w:ascii="Sylfaen" w:hAnsi="Sylfaen" w:cs="Sylfaen"/>
                <w:noProof/>
                <w:sz w:val="20"/>
                <w:szCs w:val="20"/>
                <w:lang w:val="ka-GE"/>
              </w:rPr>
              <w:t>აღნიშნული  სპეციალობის  მაგისტრის  დასაქმება  შესაძლებელია:  ქალაქებისა და  სხვა  დასახლებული  ტერიტორიების  კეთილმოწყობის  სამსახურებში</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რომელთა  კომპეტენციაშიც  შედის  არსებული  გამწვანების  ობიექტების  მოვლა</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რეკონსტრუქცია  და  ახლის  გაშენება</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ბოტანიკურ ბაღებში</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სპეციალურ  სასწავლო  დაწესებულებებსა  და  უმაღლეს  სკოლებში</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სოფლის  მეურნეობის  სამინისტროში</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საერთაშორისო  ორგანიზაციებში</w:t>
            </w:r>
            <w:r w:rsidRPr="009C7489">
              <w:rPr>
                <w:rFonts w:ascii="Sylfaen" w:hAnsi="Sylfaen"/>
                <w:noProof/>
                <w:sz w:val="20"/>
                <w:szCs w:val="20"/>
                <w:lang w:val="ka-GE"/>
              </w:rPr>
              <w:t xml:space="preserve">; </w:t>
            </w:r>
            <w:r w:rsidRPr="009C7489">
              <w:rPr>
                <w:rFonts w:ascii="Sylfaen" w:hAnsi="Sylfaen" w:cs="Sylfaen"/>
                <w:noProof/>
                <w:sz w:val="20"/>
                <w:szCs w:val="20"/>
                <w:lang w:val="ka-GE"/>
              </w:rPr>
              <w:t>აღნიშნული პროფილის კერძო საწარმოებში.</w:t>
            </w:r>
          </w:p>
        </w:tc>
      </w:tr>
      <w:tr w:rsidR="001B17D0" w:rsidRPr="009C7489" w:rsidTr="009C7489">
        <w:trPr>
          <w:gridAfter w:val="1"/>
          <w:wAfter w:w="12" w:type="dxa"/>
          <w:trHeight w:val="841"/>
        </w:trPr>
        <w:tc>
          <w:tcPr>
            <w:tcW w:w="3260" w:type="dxa"/>
            <w:shd w:val="clear" w:color="auto" w:fill="DBDBDB" w:themeFill="accent3" w:themeFillTint="66"/>
            <w:vAlign w:val="center"/>
          </w:tcPr>
          <w:p w:rsidR="001B17D0" w:rsidRPr="009C7489" w:rsidRDefault="001B17D0" w:rsidP="009C7489">
            <w:pPr>
              <w:spacing w:after="0" w:line="240" w:lineRule="auto"/>
              <w:ind w:left="284"/>
              <w:rPr>
                <w:rFonts w:ascii="Sylfaen" w:hAnsi="Sylfaen" w:cs="Sylfaen"/>
                <w:b/>
                <w:bCs/>
                <w:sz w:val="20"/>
                <w:szCs w:val="20"/>
                <w:lang w:val="ka-GE"/>
              </w:rPr>
            </w:pPr>
            <w:r w:rsidRPr="009C7489">
              <w:rPr>
                <w:rFonts w:ascii="Sylfaen" w:hAnsi="Sylfaen" w:cs="Sylfaen"/>
                <w:b/>
                <w:bCs/>
                <w:sz w:val="20"/>
                <w:szCs w:val="20"/>
                <w:lang w:val="ka-GE"/>
              </w:rPr>
              <w:t xml:space="preserve">აუცილებელი რესურსები და დამხმარე პირობები </w:t>
            </w:r>
          </w:p>
        </w:tc>
        <w:tc>
          <w:tcPr>
            <w:tcW w:w="6945" w:type="dxa"/>
            <w:shd w:val="clear" w:color="auto" w:fill="auto"/>
            <w:vAlign w:val="center"/>
          </w:tcPr>
          <w:p w:rsidR="009C7489" w:rsidRDefault="00193FAD" w:rsidP="009C7489">
            <w:pPr>
              <w:spacing w:after="0" w:line="240" w:lineRule="auto"/>
              <w:jc w:val="both"/>
              <w:rPr>
                <w:rFonts w:ascii="Sylfaen" w:hAnsi="Sylfaen"/>
                <w:noProof/>
                <w:sz w:val="20"/>
                <w:szCs w:val="20"/>
                <w:lang w:val="ka-GE"/>
              </w:rPr>
            </w:pPr>
            <w:r w:rsidRPr="009C7489">
              <w:rPr>
                <w:rFonts w:ascii="Sylfaen" w:hAnsi="Sylfaen" w:cs="Sylfaen"/>
                <w:b/>
                <w:sz w:val="20"/>
                <w:szCs w:val="20"/>
                <w:lang w:val="ka-GE"/>
              </w:rPr>
              <w:t>აუცილებელი</w:t>
            </w:r>
            <w:r w:rsidRPr="009C7489">
              <w:rPr>
                <w:rFonts w:ascii="Sylfaen" w:hAnsi="Sylfaen"/>
                <w:b/>
                <w:sz w:val="20"/>
                <w:szCs w:val="20"/>
                <w:lang w:val="ka-GE"/>
              </w:rPr>
              <w:t xml:space="preserve"> ადამიანური რესურსი:</w:t>
            </w:r>
            <w:r w:rsidRPr="009C7489">
              <w:rPr>
                <w:rFonts w:ascii="Sylfaen" w:hAnsi="Sylfaen"/>
                <w:sz w:val="20"/>
                <w:szCs w:val="20"/>
                <w:lang w:val="ka-GE"/>
              </w:rPr>
              <w:t xml:space="preserve"> </w:t>
            </w:r>
            <w:r w:rsidR="003740A4" w:rsidRPr="009C7489">
              <w:rPr>
                <w:rFonts w:ascii="Sylfaen" w:hAnsi="Sylfaen"/>
                <w:noProof/>
                <w:sz w:val="20"/>
                <w:szCs w:val="20"/>
                <w:lang w:val="ka-GE"/>
              </w:rPr>
              <w:t xml:space="preserve">მაგისტრის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w:t>
            </w:r>
            <w:r w:rsidR="003740A4" w:rsidRPr="009C7489">
              <w:rPr>
                <w:rFonts w:ascii="Sylfaen" w:hAnsi="Sylfaen"/>
                <w:noProof/>
                <w:sz w:val="20"/>
                <w:szCs w:val="20"/>
                <w:lang w:val="ka-GE"/>
              </w:rPr>
              <w:lastRenderedPageBreak/>
              <w:t>დისციპლინებს უძღვებიან შესაბამისი პროფილის აკადემიური ხარისხის მქონე 18 პერსონალი: 1 პროფესორი, 12 ასოცირებული პრ</w:t>
            </w:r>
            <w:r w:rsidR="004D10F8" w:rsidRPr="009C7489">
              <w:rPr>
                <w:rFonts w:ascii="Sylfaen" w:hAnsi="Sylfaen"/>
                <w:noProof/>
                <w:sz w:val="20"/>
                <w:szCs w:val="20"/>
                <w:lang w:val="ka-GE"/>
              </w:rPr>
              <w:t>ოფესორი, 2 ასისტენტ–პროფესორი, 4</w:t>
            </w:r>
            <w:r w:rsidR="003740A4" w:rsidRPr="009C7489">
              <w:rPr>
                <w:rFonts w:ascii="Sylfaen" w:hAnsi="Sylfaen"/>
                <w:noProof/>
                <w:sz w:val="20"/>
                <w:szCs w:val="20"/>
                <w:lang w:val="ka-GE"/>
              </w:rPr>
              <w:t xml:space="preserve"> მასწავლებელი</w:t>
            </w:r>
            <w:r w:rsidR="006125BE" w:rsidRPr="009C7489">
              <w:rPr>
                <w:rFonts w:ascii="Sylfaen" w:hAnsi="Sylfaen"/>
                <w:noProof/>
                <w:sz w:val="20"/>
                <w:szCs w:val="20"/>
                <w:lang w:val="ka-GE"/>
              </w:rPr>
              <w:t>,</w:t>
            </w:r>
            <w:r w:rsidR="003740A4" w:rsidRPr="009C7489">
              <w:rPr>
                <w:rFonts w:ascii="Sylfaen" w:hAnsi="Sylfaen"/>
                <w:noProof/>
                <w:sz w:val="20"/>
                <w:szCs w:val="20"/>
                <w:lang w:val="ka-GE"/>
              </w:rPr>
              <w:t xml:space="preserve"> 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3740A4" w:rsidRPr="009C7489" w:rsidRDefault="003740A4" w:rsidP="009C7489">
            <w:pPr>
              <w:spacing w:after="0" w:line="240" w:lineRule="auto"/>
              <w:jc w:val="both"/>
              <w:rPr>
                <w:rFonts w:ascii="Sylfaen" w:hAnsi="Sylfaen"/>
                <w:noProof/>
                <w:sz w:val="20"/>
                <w:szCs w:val="20"/>
                <w:lang w:val="ka-GE"/>
              </w:rPr>
            </w:pPr>
            <w:r w:rsidRPr="009C7489">
              <w:rPr>
                <w:rFonts w:ascii="Sylfaen" w:hAnsi="Sylfaen" w:cs="Sylfaen"/>
                <w:noProof/>
                <w:sz w:val="20"/>
                <w:szCs w:val="20"/>
                <w:lang w:val="ka-GE"/>
              </w:rPr>
              <w:t>სასწავლო პროცესისათვის გამოიყენება უნივერსიტეტის  ბიბლიოთეკა,  აგრარული ფაკულტეტის კომპიუტერული ბაზა, კომპიუტერული სწავლების კლასი აღჭურვილი ლანდშაფტური არქიტექტურის სწავლებისა და ბაღის პროექტირების თანამედროვე 3</w:t>
            </w:r>
            <w:r w:rsidRPr="009C7489">
              <w:rPr>
                <w:rFonts w:ascii="Sylfaen" w:hAnsi="Sylfaen" w:cs="Sylfaen"/>
                <w:noProof/>
                <w:sz w:val="20"/>
                <w:szCs w:val="20"/>
              </w:rPr>
              <w:t>D</w:t>
            </w:r>
            <w:r w:rsidRPr="009C7489">
              <w:rPr>
                <w:rFonts w:ascii="Sylfaen" w:hAnsi="Sylfaen" w:cs="Sylfaen"/>
                <w:noProof/>
                <w:sz w:val="20"/>
                <w:szCs w:val="20"/>
                <w:lang w:val="ka-GE"/>
              </w:rPr>
              <w:t xml:space="preserve"> უახლესი პროგრამებით, კომპიუტერული ტექნიკითა და სასწავლო პროგრამებით აღჭურვილი უცხო ენების შემსწავლელი კლასი, სპეციალობის კაბინეტები (დეკორატიული დენდროლოგიის, ლანდშაფტური არქიტექტურის, მეყვავილეობის, ფიტოდიზაინის, ეკოლოგიის). ინტერნეტში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 პრაქტიკული მეცადინეობების ნაწილი ჩატარდება ქალაქის ბაღ–პარკებში და ბოტანიკურ ბაღში, სადაც სტუდენტები შეისწავლიან დეკორატიულ მცენარეებს და ბაღ–პარკების </w:t>
            </w:r>
            <w:r w:rsidR="006125BE" w:rsidRPr="009C7489">
              <w:rPr>
                <w:rFonts w:ascii="Sylfaen" w:hAnsi="Sylfaen" w:cs="Sylfaen"/>
                <w:noProof/>
                <w:sz w:val="20"/>
                <w:szCs w:val="20"/>
                <w:lang w:val="ka-GE"/>
              </w:rPr>
              <w:t xml:space="preserve">დაპროექტების </w:t>
            </w:r>
            <w:r w:rsidRPr="009C7489">
              <w:rPr>
                <w:rFonts w:ascii="Sylfaen" w:hAnsi="Sylfaen" w:cs="Sylfaen"/>
                <w:noProof/>
                <w:sz w:val="20"/>
                <w:szCs w:val="20"/>
                <w:lang w:val="ka-GE"/>
              </w:rPr>
              <w:t xml:space="preserve"> პრაქტიკულ საკითხებს.</w:t>
            </w:r>
          </w:p>
          <w:p w:rsidR="00AD74D9" w:rsidRPr="009C7489" w:rsidRDefault="00AD74D9" w:rsidP="009C7489">
            <w:pPr>
              <w:spacing w:after="0" w:line="240" w:lineRule="auto"/>
              <w:ind w:left="284"/>
              <w:jc w:val="both"/>
              <w:rPr>
                <w:rFonts w:ascii="Sylfaen" w:hAnsi="Sylfaen" w:cs="Sylfaen"/>
                <w:noProof/>
                <w:sz w:val="20"/>
                <w:szCs w:val="20"/>
                <w:lang w:val="ka-GE"/>
              </w:rPr>
            </w:pPr>
          </w:p>
          <w:p w:rsidR="00B57836" w:rsidRPr="009C7489" w:rsidRDefault="003740A4" w:rsidP="009C7489">
            <w:pPr>
              <w:spacing w:after="0" w:line="240" w:lineRule="auto"/>
              <w:jc w:val="both"/>
              <w:rPr>
                <w:rFonts w:ascii="Sylfaen" w:hAnsi="Sylfaen"/>
                <w:b/>
                <w:sz w:val="20"/>
                <w:szCs w:val="20"/>
                <w:lang w:val="ka-GE"/>
              </w:rPr>
            </w:pPr>
            <w:r w:rsidRPr="009C7489">
              <w:rPr>
                <w:rFonts w:ascii="Sylfaen" w:hAnsi="Sylfaen"/>
                <w:b/>
                <w:sz w:val="20"/>
                <w:szCs w:val="20"/>
                <w:lang w:val="ka-GE"/>
              </w:rPr>
              <w:t xml:space="preserve"> </w:t>
            </w:r>
            <w:r w:rsidR="00B57836" w:rsidRPr="009C7489">
              <w:rPr>
                <w:rFonts w:ascii="Sylfaen" w:hAnsi="Sylfaen"/>
                <w:b/>
                <w:sz w:val="20"/>
                <w:szCs w:val="20"/>
                <w:lang w:val="ka-GE"/>
              </w:rPr>
              <w:t>(</w:t>
            </w:r>
            <w:proofErr w:type="spellStart"/>
            <w:r w:rsidR="00B57836" w:rsidRPr="009C7489">
              <w:rPr>
                <w:rFonts w:ascii="Sylfaen" w:hAnsi="Sylfaen"/>
                <w:b/>
                <w:sz w:val="20"/>
                <w:szCs w:val="20"/>
              </w:rPr>
              <w:t>აკადემიური</w:t>
            </w:r>
            <w:proofErr w:type="spellEnd"/>
            <w:r w:rsidR="00B57836" w:rsidRPr="009C7489">
              <w:rPr>
                <w:rFonts w:ascii="Sylfaen" w:hAnsi="Sylfaen"/>
                <w:b/>
                <w:sz w:val="20"/>
                <w:szCs w:val="20"/>
                <w:lang w:val="af-ZA"/>
              </w:rPr>
              <w:t xml:space="preserve"> </w:t>
            </w:r>
            <w:proofErr w:type="spellStart"/>
            <w:r w:rsidR="00B57836" w:rsidRPr="009C7489">
              <w:rPr>
                <w:rFonts w:ascii="Sylfaen" w:hAnsi="Sylfaen"/>
                <w:b/>
                <w:sz w:val="20"/>
                <w:szCs w:val="20"/>
              </w:rPr>
              <w:t>პერსონალის</w:t>
            </w:r>
            <w:proofErr w:type="spellEnd"/>
            <w:r w:rsidR="00B57836" w:rsidRPr="009C7489">
              <w:rPr>
                <w:rFonts w:ascii="Sylfaen" w:hAnsi="Sylfaen"/>
                <w:b/>
                <w:sz w:val="20"/>
                <w:szCs w:val="20"/>
                <w:lang w:val="af-ZA"/>
              </w:rPr>
              <w:t xml:space="preserve"> CV–ები პროგრამას თან ერთვის.</w:t>
            </w:r>
            <w:r w:rsidR="00B57836" w:rsidRPr="009C7489">
              <w:rPr>
                <w:rFonts w:ascii="Sylfaen" w:hAnsi="Sylfaen"/>
                <w:b/>
                <w:sz w:val="20"/>
                <w:szCs w:val="20"/>
                <w:lang w:val="ka-GE"/>
              </w:rPr>
              <w:t xml:space="preserve"> პროგრამის განმახორციელებელი აუცილებელი ადამიანური რესურსი იხილეთ დანართი 5 სახით)</w:t>
            </w:r>
          </w:p>
          <w:p w:rsidR="00193FAD" w:rsidRPr="009C7489" w:rsidRDefault="00193FAD" w:rsidP="009C7489">
            <w:pPr>
              <w:spacing w:after="0" w:line="240" w:lineRule="auto"/>
              <w:ind w:left="284"/>
              <w:jc w:val="both"/>
              <w:rPr>
                <w:rFonts w:ascii="Sylfaen" w:hAnsi="Sylfaen"/>
                <w:sz w:val="20"/>
                <w:szCs w:val="20"/>
                <w:lang w:val="ka-GE"/>
              </w:rPr>
            </w:pPr>
          </w:p>
          <w:p w:rsidR="00193FAD" w:rsidRPr="009C7489" w:rsidRDefault="00193FAD" w:rsidP="009C7489">
            <w:pPr>
              <w:pStyle w:val="ListParagraph"/>
              <w:numPr>
                <w:ilvl w:val="0"/>
                <w:numId w:val="4"/>
              </w:numPr>
              <w:spacing w:after="0" w:line="240" w:lineRule="auto"/>
              <w:ind w:left="0" w:firstLine="0"/>
              <w:jc w:val="both"/>
              <w:rPr>
                <w:rFonts w:ascii="Sylfaen" w:hAnsi="Sylfaen"/>
                <w:sz w:val="20"/>
                <w:szCs w:val="20"/>
                <w:lang w:val="ka-GE"/>
              </w:rPr>
            </w:pPr>
            <w:r w:rsidRPr="009C7489">
              <w:rPr>
                <w:rFonts w:ascii="Sylfaen" w:hAnsi="Sylfaen"/>
                <w:b/>
                <w:sz w:val="20"/>
                <w:szCs w:val="20"/>
                <w:lang w:val="ka-GE"/>
              </w:rPr>
              <w:t>სასწავლო პროცესის სასწავლო–მეთოდური უზრუნველყოფა:</w:t>
            </w:r>
            <w:r w:rsidR="006125BE" w:rsidRPr="009C7489">
              <w:rPr>
                <w:rFonts w:ascii="Sylfaen" w:hAnsi="Sylfaen"/>
                <w:b/>
                <w:sz w:val="20"/>
                <w:szCs w:val="20"/>
                <w:lang w:val="ka-GE"/>
              </w:rPr>
              <w:t xml:space="preserve"> </w:t>
            </w:r>
            <w:r w:rsidR="006125BE" w:rsidRPr="009C7489">
              <w:rPr>
                <w:rFonts w:ascii="Sylfaen" w:hAnsi="Sylfaen"/>
                <w:sz w:val="20"/>
                <w:szCs w:val="20"/>
                <w:lang w:val="ka-GE"/>
              </w:rPr>
              <w:t>სამაგისტრო</w:t>
            </w:r>
            <w:r w:rsidRPr="009C7489">
              <w:rPr>
                <w:rFonts w:ascii="Sylfaen" w:hAnsi="Sylfaen"/>
                <w:sz w:val="20"/>
                <w:szCs w:val="20"/>
                <w:lang w:val="ka-GE"/>
              </w:rPr>
              <w:t xml:space="preserve">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სასწავლო–მეთოდური დოკუმენტაციით: სასწავლო კურსის სილაბუსით, სალექციო კურსებით, ძირითადი სახელმძღვანელოებით და დამხმარე საინფორმაციო წყაროებით, სასწავლო–მეთოდური რეკომენდაციებით, სწავლების მულტიმედიური ტექნოლოგიებით და აუდიო/ვიდეო მასალებით.</w:t>
            </w:r>
          </w:p>
          <w:p w:rsidR="00193FAD" w:rsidRPr="009C7489" w:rsidRDefault="00193FAD" w:rsidP="009C7489">
            <w:pPr>
              <w:pStyle w:val="ListParagraph"/>
              <w:numPr>
                <w:ilvl w:val="0"/>
                <w:numId w:val="4"/>
              </w:numPr>
              <w:spacing w:after="0" w:line="240" w:lineRule="auto"/>
              <w:ind w:left="0" w:firstLine="0"/>
              <w:jc w:val="both"/>
              <w:rPr>
                <w:rFonts w:ascii="Sylfaen" w:hAnsi="Sylfaen"/>
                <w:sz w:val="20"/>
                <w:szCs w:val="20"/>
                <w:lang w:val="ka-GE"/>
              </w:rPr>
            </w:pPr>
            <w:r w:rsidRPr="009C7489">
              <w:rPr>
                <w:rFonts w:ascii="Sylfaen" w:hAnsi="Sylfaen" w:cs="Sylfaen"/>
                <w:b/>
                <w:sz w:val="20"/>
                <w:szCs w:val="20"/>
                <w:lang w:val="ka-GE"/>
              </w:rPr>
              <w:t>აუცილებელი</w:t>
            </w:r>
            <w:r w:rsidRPr="009C7489">
              <w:rPr>
                <w:rFonts w:ascii="Sylfaen" w:hAnsi="Sylfaen"/>
                <w:b/>
                <w:sz w:val="20"/>
                <w:szCs w:val="20"/>
                <w:lang w:val="ka-GE"/>
              </w:rPr>
              <w:t xml:space="preserve"> </w:t>
            </w:r>
            <w:r w:rsidRPr="009C7489">
              <w:rPr>
                <w:rFonts w:ascii="Sylfaen" w:hAnsi="Sylfaen" w:cs="Sylfaen"/>
                <w:b/>
                <w:sz w:val="20"/>
                <w:szCs w:val="20"/>
                <w:lang w:val="ka-GE"/>
              </w:rPr>
              <w:t>მატერიარული</w:t>
            </w:r>
            <w:r w:rsidRPr="009C7489">
              <w:rPr>
                <w:rFonts w:ascii="Sylfaen" w:hAnsi="Sylfaen"/>
                <w:b/>
                <w:sz w:val="20"/>
                <w:szCs w:val="20"/>
                <w:lang w:val="ka-GE"/>
              </w:rPr>
              <w:t xml:space="preserve"> </w:t>
            </w:r>
            <w:r w:rsidRPr="009C7489">
              <w:rPr>
                <w:rFonts w:ascii="Sylfaen" w:hAnsi="Sylfaen" w:cs="Sylfaen"/>
                <w:b/>
                <w:sz w:val="20"/>
                <w:szCs w:val="20"/>
                <w:lang w:val="ka-GE"/>
              </w:rPr>
              <w:t>რესურსი</w:t>
            </w:r>
            <w:r w:rsidRPr="009C7489">
              <w:rPr>
                <w:rFonts w:ascii="Sylfaen" w:hAnsi="Sylfaen"/>
                <w:b/>
                <w:sz w:val="20"/>
                <w:szCs w:val="20"/>
                <w:lang w:val="ka-GE"/>
              </w:rPr>
              <w:t xml:space="preserve">: </w:t>
            </w:r>
            <w:r w:rsidRPr="009C7489">
              <w:rPr>
                <w:rFonts w:ascii="Sylfaen" w:hAnsi="Sylfaen"/>
                <w:sz w:val="20"/>
                <w:szCs w:val="20"/>
                <w:lang w:val="ka-GE"/>
              </w:rPr>
              <w:t>პროგრამის განხორციელებას</w:t>
            </w:r>
            <w:r w:rsidRPr="009C7489">
              <w:rPr>
                <w:rFonts w:ascii="Sylfaen" w:hAnsi="Sylfaen"/>
                <w:sz w:val="20"/>
                <w:szCs w:val="20"/>
                <w:lang w:val="af-ZA"/>
              </w:rPr>
              <w:t xml:space="preserve"> ემსახურება </w:t>
            </w:r>
            <w:r w:rsidRPr="009C7489">
              <w:rPr>
                <w:rFonts w:ascii="Sylfaen" w:hAnsi="Sylfaen"/>
                <w:sz w:val="20"/>
                <w:szCs w:val="20"/>
                <w:lang w:val="ka-GE"/>
              </w:rPr>
              <w:t>უნივერსიტეტის ინფრასტრუქტურა, მის მფლობელობაში არსებული უძრავი და მოძრავი ნივთები</w:t>
            </w:r>
            <w:r w:rsidRPr="009C7489">
              <w:rPr>
                <w:rFonts w:ascii="Sylfaen" w:hAnsi="Sylfaen"/>
                <w:sz w:val="20"/>
                <w:szCs w:val="20"/>
                <w:lang w:val="af-ZA"/>
              </w:rPr>
              <w:t>,</w:t>
            </w:r>
            <w:r w:rsidRPr="009C7489">
              <w:rPr>
                <w:rFonts w:ascii="Sylfaen" w:hAnsi="Sylfaen"/>
                <w:sz w:val="20"/>
                <w:szCs w:val="20"/>
                <w:lang w:val="ka-GE"/>
              </w:rPr>
              <w:t xml:space="preserve"> შეესაბამება მას და იძლევა სწავლის შედეგების მიღწევის შესაძლებლობას. ესენია: სასწავლო მასალით უზრუნველყოფილი სალექციო აუდიტორიები და ლაბორატორიები, </w:t>
            </w:r>
            <w:r w:rsidRPr="009C7489">
              <w:rPr>
                <w:rFonts w:ascii="Sylfaen" w:hAnsi="Sylfaen"/>
                <w:sz w:val="20"/>
                <w:szCs w:val="20"/>
                <w:lang w:val="af-ZA"/>
              </w:rPr>
              <w:t xml:space="preserve">ჩვეულებრივი და ელექტრონული </w:t>
            </w:r>
            <w:r w:rsidRPr="009C7489">
              <w:rPr>
                <w:rFonts w:ascii="Sylfaen" w:hAnsi="Sylfaen"/>
                <w:sz w:val="20"/>
                <w:szCs w:val="20"/>
                <w:lang w:val="ka-GE"/>
              </w:rPr>
              <w:t>ბიბლიოთეკა, აკადემიური პერსონალის სამუშაო სივრცე, საინფორმაციო საკომუნიკაციო ტექნოლოგიები (კომპიუტერების პროგრამული უზრუნველყოფა საგანმანათლებლო პროგრამის ადექვატურია) და სხვა ტექნიკური აღჭურვილობა.</w:t>
            </w:r>
            <w:r w:rsidR="00AC6DB2" w:rsidRPr="009C7489">
              <w:rPr>
                <w:rFonts w:ascii="Sylfaen" w:hAnsi="Sylfaen"/>
                <w:sz w:val="20"/>
                <w:szCs w:val="20"/>
                <w:lang w:val="ka-GE"/>
              </w:rPr>
              <w:t xml:space="preserve"> ასევე, ხელშეკრულებით გათვალისწინებული საწარმოო ობიექტების ინფრასტრუქტურა.</w:t>
            </w:r>
          </w:p>
          <w:p w:rsidR="008C1803" w:rsidRPr="009C7489" w:rsidRDefault="008C1803" w:rsidP="009C7489">
            <w:pPr>
              <w:spacing w:after="0" w:line="240" w:lineRule="auto"/>
              <w:ind w:left="284"/>
              <w:jc w:val="both"/>
              <w:rPr>
                <w:rFonts w:ascii="Sylfaen" w:hAnsi="Sylfaen"/>
                <w:sz w:val="20"/>
                <w:szCs w:val="20"/>
                <w:lang w:val="ka-GE"/>
              </w:rPr>
            </w:pPr>
          </w:p>
        </w:tc>
      </w:tr>
    </w:tbl>
    <w:p w:rsidR="001B17D0" w:rsidRPr="009C7489" w:rsidRDefault="001B17D0" w:rsidP="009C7489">
      <w:pPr>
        <w:spacing w:after="0" w:line="240" w:lineRule="auto"/>
        <w:ind w:left="284"/>
        <w:rPr>
          <w:rFonts w:ascii="Sylfaen" w:hAnsi="Sylfaen"/>
          <w:b/>
          <w:color w:val="943634"/>
          <w:sz w:val="20"/>
          <w:szCs w:val="20"/>
          <w:lang w:val="ka-GE"/>
        </w:rPr>
      </w:pPr>
    </w:p>
    <w:p w:rsidR="00317F60" w:rsidRPr="009C7489" w:rsidRDefault="00317F60" w:rsidP="009C7489">
      <w:pPr>
        <w:spacing w:after="0" w:line="240" w:lineRule="auto"/>
        <w:ind w:left="284"/>
        <w:rPr>
          <w:rFonts w:ascii="Sylfaen" w:hAnsi="Sylfaen"/>
          <w:sz w:val="20"/>
          <w:szCs w:val="20"/>
        </w:rPr>
      </w:pPr>
    </w:p>
    <w:p w:rsidR="00A94186" w:rsidRPr="009C7489" w:rsidRDefault="00A94186" w:rsidP="009C7489">
      <w:pPr>
        <w:spacing w:after="0" w:line="240" w:lineRule="auto"/>
        <w:ind w:left="284"/>
        <w:rPr>
          <w:rFonts w:ascii="Sylfaen" w:hAnsi="Sylfaen"/>
          <w:sz w:val="20"/>
          <w:szCs w:val="20"/>
        </w:rPr>
      </w:pPr>
    </w:p>
    <w:p w:rsidR="00A94186" w:rsidRPr="009C7489" w:rsidRDefault="00A94186" w:rsidP="009C7489">
      <w:pPr>
        <w:spacing w:after="0" w:line="240" w:lineRule="auto"/>
        <w:ind w:left="284"/>
        <w:rPr>
          <w:rFonts w:ascii="Sylfaen" w:hAnsi="Sylfaen"/>
          <w:sz w:val="20"/>
          <w:szCs w:val="20"/>
        </w:rPr>
      </w:pPr>
    </w:p>
    <w:p w:rsidR="00A94186" w:rsidRPr="009C7489" w:rsidRDefault="00A94186" w:rsidP="009C7489">
      <w:pPr>
        <w:spacing w:after="0" w:line="240" w:lineRule="auto"/>
        <w:ind w:left="284"/>
        <w:rPr>
          <w:rFonts w:ascii="Sylfaen" w:hAnsi="Sylfaen"/>
          <w:sz w:val="20"/>
          <w:szCs w:val="20"/>
        </w:rPr>
      </w:pPr>
    </w:p>
    <w:p w:rsidR="00A94186" w:rsidRPr="009C7489" w:rsidRDefault="00A94186" w:rsidP="009C7489">
      <w:pPr>
        <w:spacing w:after="0" w:line="240" w:lineRule="auto"/>
        <w:ind w:left="284"/>
        <w:rPr>
          <w:rFonts w:ascii="Sylfaen" w:hAnsi="Sylfaen"/>
          <w:sz w:val="20"/>
          <w:szCs w:val="20"/>
        </w:rPr>
      </w:pPr>
    </w:p>
    <w:p w:rsidR="00A94186" w:rsidRPr="009C7489" w:rsidRDefault="00A94186" w:rsidP="009C7489">
      <w:pPr>
        <w:spacing w:after="0" w:line="240" w:lineRule="auto"/>
        <w:ind w:left="284"/>
        <w:rPr>
          <w:rFonts w:ascii="Sylfaen" w:hAnsi="Sylfaen"/>
          <w:sz w:val="20"/>
          <w:szCs w:val="20"/>
        </w:rPr>
      </w:pPr>
    </w:p>
    <w:p w:rsidR="00A94186" w:rsidRPr="009C7489" w:rsidRDefault="00A94186" w:rsidP="009C7489">
      <w:pPr>
        <w:spacing w:after="0" w:line="240" w:lineRule="auto"/>
        <w:ind w:left="284"/>
        <w:rPr>
          <w:rFonts w:ascii="Sylfaen" w:hAnsi="Sylfaen"/>
          <w:sz w:val="20"/>
          <w:szCs w:val="20"/>
        </w:rPr>
      </w:pPr>
    </w:p>
    <w:p w:rsidR="00A94186" w:rsidRPr="009C7489" w:rsidRDefault="00A94186" w:rsidP="009C7489">
      <w:pPr>
        <w:spacing w:after="0" w:line="240" w:lineRule="auto"/>
        <w:ind w:left="284"/>
        <w:rPr>
          <w:rFonts w:ascii="Sylfaen" w:hAnsi="Sylfaen"/>
          <w:sz w:val="20"/>
          <w:szCs w:val="20"/>
        </w:rPr>
      </w:pPr>
    </w:p>
    <w:p w:rsidR="00A94186" w:rsidRPr="009C7489" w:rsidRDefault="00A94186" w:rsidP="009C7489">
      <w:pPr>
        <w:spacing w:after="0" w:line="240" w:lineRule="auto"/>
        <w:ind w:left="284"/>
        <w:rPr>
          <w:rFonts w:ascii="Sylfaen" w:hAnsi="Sylfaen"/>
          <w:sz w:val="20"/>
          <w:szCs w:val="20"/>
        </w:rPr>
      </w:pPr>
    </w:p>
    <w:p w:rsidR="00A94186" w:rsidRPr="009C7489" w:rsidRDefault="00A94186" w:rsidP="009C7489">
      <w:pPr>
        <w:spacing w:after="0" w:line="240" w:lineRule="auto"/>
        <w:ind w:left="284"/>
        <w:rPr>
          <w:rFonts w:ascii="Sylfaen" w:hAnsi="Sylfaen"/>
          <w:sz w:val="20"/>
          <w:szCs w:val="20"/>
        </w:rPr>
        <w:sectPr w:rsidR="00A94186" w:rsidRPr="009C7489" w:rsidSect="009C7489">
          <w:type w:val="continuous"/>
          <w:pgSz w:w="12240" w:h="15840"/>
          <w:pgMar w:top="720" w:right="720" w:bottom="720" w:left="720" w:header="708" w:footer="708" w:gutter="0"/>
          <w:cols w:space="708"/>
          <w:docGrid w:linePitch="360"/>
        </w:sectPr>
      </w:pPr>
    </w:p>
    <w:p w:rsidR="00A94186" w:rsidRPr="009C7489" w:rsidRDefault="00A94186" w:rsidP="009C7489">
      <w:pPr>
        <w:widowControl w:val="0"/>
        <w:overflowPunct w:val="0"/>
        <w:autoSpaceDE w:val="0"/>
        <w:autoSpaceDN w:val="0"/>
        <w:adjustRightInd w:val="0"/>
        <w:spacing w:after="0" w:line="240" w:lineRule="auto"/>
        <w:ind w:left="284"/>
        <w:jc w:val="right"/>
        <w:rPr>
          <w:rFonts w:ascii="Sylfaen" w:hAnsi="Sylfaen" w:cs="Sylfaen"/>
          <w:b/>
          <w:color w:val="0070C0"/>
          <w:sz w:val="20"/>
          <w:szCs w:val="20"/>
          <w:lang w:val="ka-GE"/>
        </w:rPr>
      </w:pPr>
      <w:r w:rsidRPr="009C7489">
        <w:rPr>
          <w:rFonts w:ascii="Sylfaen" w:hAnsi="Sylfaen" w:cs="Sylfaen"/>
          <w:b/>
          <w:color w:val="0070C0"/>
          <w:sz w:val="20"/>
          <w:szCs w:val="20"/>
          <w:lang w:val="ka-GE"/>
        </w:rPr>
        <w:lastRenderedPageBreak/>
        <w:t>დანართი 1</w:t>
      </w:r>
    </w:p>
    <w:p w:rsidR="00A94186" w:rsidRPr="009C7489" w:rsidRDefault="000C69FA" w:rsidP="009C7489">
      <w:pPr>
        <w:autoSpaceDE w:val="0"/>
        <w:autoSpaceDN w:val="0"/>
        <w:adjustRightInd w:val="0"/>
        <w:spacing w:after="0" w:line="240" w:lineRule="auto"/>
        <w:ind w:left="284"/>
        <w:jc w:val="center"/>
        <w:rPr>
          <w:rFonts w:ascii="Sylfaen" w:hAnsi="Sylfaen" w:cs="Sylfaen"/>
          <w:b/>
          <w:sz w:val="20"/>
          <w:szCs w:val="20"/>
          <w:lang w:val="ka-GE"/>
        </w:rPr>
      </w:pPr>
      <w:r w:rsidRPr="009C7489">
        <w:rPr>
          <w:rFonts w:ascii="Sylfaen" w:hAnsi="Sylfaen" w:cs="Sylfaen"/>
          <w:b/>
          <w:sz w:val="20"/>
          <w:szCs w:val="20"/>
          <w:lang w:val="ka-GE"/>
        </w:rPr>
        <w:t xml:space="preserve">სასწავლო გეგმა </w:t>
      </w:r>
    </w:p>
    <w:p w:rsidR="003B5316" w:rsidRPr="009C7489" w:rsidRDefault="003B5316" w:rsidP="009C7489">
      <w:pPr>
        <w:autoSpaceDE w:val="0"/>
        <w:autoSpaceDN w:val="0"/>
        <w:adjustRightInd w:val="0"/>
        <w:spacing w:after="0" w:line="240" w:lineRule="auto"/>
        <w:ind w:left="284"/>
        <w:jc w:val="center"/>
        <w:rPr>
          <w:rFonts w:ascii="Sylfaen" w:hAnsi="Sylfaen" w:cs="Sylfaen"/>
          <w:b/>
          <w:noProof/>
          <w:sz w:val="20"/>
          <w:szCs w:val="20"/>
          <w:lang w:val="ka-GE"/>
        </w:rPr>
      </w:pPr>
      <w:r w:rsidRPr="009C7489">
        <w:rPr>
          <w:rFonts w:ascii="Sylfaen" w:hAnsi="Sylfaen" w:cs="Sylfaen"/>
          <w:b/>
          <w:noProof/>
          <w:sz w:val="20"/>
          <w:szCs w:val="20"/>
          <w:lang w:val="ka-GE"/>
        </w:rPr>
        <w:t xml:space="preserve">პროგრამის დასახელება: სამაგისტრო პროგრამა „ლანდშაფტური არქიტექტურა“ </w:t>
      </w:r>
    </w:p>
    <w:p w:rsidR="003B5316" w:rsidRPr="009C7489" w:rsidRDefault="003B5316" w:rsidP="009C7489">
      <w:pPr>
        <w:autoSpaceDE w:val="0"/>
        <w:autoSpaceDN w:val="0"/>
        <w:adjustRightInd w:val="0"/>
        <w:spacing w:after="0" w:line="240" w:lineRule="auto"/>
        <w:ind w:left="284"/>
        <w:jc w:val="center"/>
        <w:rPr>
          <w:rFonts w:ascii="Sylfaen" w:hAnsi="Sylfaen" w:cs="Sylfaen"/>
          <w:b/>
          <w:noProof/>
          <w:sz w:val="20"/>
          <w:szCs w:val="20"/>
          <w:lang w:val="ka-GE"/>
        </w:rPr>
      </w:pPr>
      <w:r w:rsidRPr="009C7489">
        <w:rPr>
          <w:rFonts w:ascii="Sylfaen" w:hAnsi="Sylfaen" w:cs="Sylfaen"/>
          <w:b/>
          <w:noProof/>
          <w:sz w:val="20"/>
          <w:szCs w:val="20"/>
          <w:lang w:val="ka-GE"/>
        </w:rPr>
        <w:t>კვალიფიკაცია : ლანდშაფტური არქიტექტურის მაგისტრი</w:t>
      </w:r>
    </w:p>
    <w:tbl>
      <w:tblPr>
        <w:tblpPr w:leftFromText="180" w:rightFromText="180" w:vertAnchor="text" w:tblpX="80" w:tblpY="1"/>
        <w:tblOverlap w:val="never"/>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94"/>
        <w:gridCol w:w="99"/>
        <w:gridCol w:w="4284"/>
        <w:gridCol w:w="12"/>
        <w:gridCol w:w="753"/>
        <w:gridCol w:w="12"/>
        <w:gridCol w:w="935"/>
        <w:gridCol w:w="720"/>
        <w:gridCol w:w="849"/>
        <w:gridCol w:w="842"/>
        <w:gridCol w:w="1378"/>
        <w:gridCol w:w="846"/>
        <w:gridCol w:w="708"/>
        <w:gridCol w:w="709"/>
        <w:gridCol w:w="709"/>
        <w:gridCol w:w="18"/>
        <w:gridCol w:w="912"/>
        <w:gridCol w:w="6"/>
        <w:gridCol w:w="18"/>
        <w:gridCol w:w="48"/>
        <w:gridCol w:w="12"/>
        <w:gridCol w:w="64"/>
      </w:tblGrid>
      <w:tr w:rsidR="009C7489" w:rsidRPr="009C7489" w:rsidTr="009C7489">
        <w:trPr>
          <w:gridAfter w:val="3"/>
          <w:wAfter w:w="124" w:type="dxa"/>
          <w:trHeight w:val="510"/>
          <w:tblHeader/>
        </w:trPr>
        <w:tc>
          <w:tcPr>
            <w:tcW w:w="894" w:type="dxa"/>
            <w:vMerge w:val="restart"/>
            <w:tcBorders>
              <w:top w:val="thinThickSmallGap" w:sz="24" w:space="0" w:color="auto"/>
              <w:left w:val="thinThickSmallGap" w:sz="2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w:t>
            </w:r>
          </w:p>
        </w:tc>
        <w:tc>
          <w:tcPr>
            <w:tcW w:w="4383" w:type="dxa"/>
            <w:gridSpan w:val="2"/>
            <w:vMerge w:val="restart"/>
            <w:tcBorders>
              <w:top w:val="thinThickSmallGap" w:sz="24" w:space="0" w:color="auto"/>
              <w:left w:val="doub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კურსის დასახელება</w:t>
            </w:r>
          </w:p>
        </w:tc>
        <w:tc>
          <w:tcPr>
            <w:tcW w:w="765" w:type="dxa"/>
            <w:gridSpan w:val="2"/>
            <w:vMerge w:val="restart"/>
            <w:tcBorders>
              <w:top w:val="thinThickSmallGap" w:sz="24" w:space="0" w:color="auto"/>
              <w:left w:val="doub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კრ</w:t>
            </w:r>
          </w:p>
        </w:tc>
        <w:tc>
          <w:tcPr>
            <w:tcW w:w="3358" w:type="dxa"/>
            <w:gridSpan w:val="5"/>
            <w:tcBorders>
              <w:top w:val="thinThickSmallGap" w:sz="24" w:space="0" w:color="auto"/>
              <w:left w:val="single" w:sz="4" w:space="0" w:color="auto"/>
              <w:bottom w:val="single" w:sz="8"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დატვირთვის მოცულობა, სთ-ში</w:t>
            </w:r>
          </w:p>
        </w:tc>
        <w:tc>
          <w:tcPr>
            <w:tcW w:w="1378" w:type="dxa"/>
            <w:tcBorders>
              <w:top w:val="thinThickSmallGap" w:sz="24" w:space="0" w:color="auto"/>
              <w:left w:val="sing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cs="Sylfaen"/>
                <w:b/>
                <w:sz w:val="20"/>
                <w:szCs w:val="20"/>
                <w:lang w:val="af-ZA"/>
              </w:rPr>
              <w:t>ლ/პ/</w:t>
            </w:r>
            <w:r w:rsidRPr="009C7489">
              <w:rPr>
                <w:rFonts w:ascii="Sylfaen" w:hAnsi="Sylfaen" w:cs="Sylfaen"/>
                <w:b/>
                <w:sz w:val="20"/>
                <w:szCs w:val="20"/>
                <w:lang w:val="ka-GE"/>
              </w:rPr>
              <w:t>ლაბ/</w:t>
            </w:r>
            <w:r w:rsidRPr="009C7489">
              <w:rPr>
                <w:rFonts w:ascii="Sylfaen" w:hAnsi="Sylfaen" w:cs="Sylfaen"/>
                <w:b/>
                <w:sz w:val="20"/>
                <w:szCs w:val="20"/>
                <w:lang w:val="af-ZA"/>
              </w:rPr>
              <w:t>ჯგ</w:t>
            </w:r>
            <w:r w:rsidRPr="009C7489">
              <w:rPr>
                <w:rFonts w:ascii="Sylfaen" w:hAnsi="Sylfaen" w:cs="Sylfaen"/>
                <w:b/>
                <w:sz w:val="20"/>
                <w:szCs w:val="20"/>
                <w:lang w:val="ka-GE"/>
              </w:rPr>
              <w:t>/პრ</w:t>
            </w:r>
          </w:p>
        </w:tc>
        <w:tc>
          <w:tcPr>
            <w:tcW w:w="2990" w:type="dxa"/>
            <w:gridSpan w:val="5"/>
            <w:tcBorders>
              <w:top w:val="thinThickSmallGap" w:sz="24" w:space="0" w:color="auto"/>
              <w:left w:val="double" w:sz="4" w:space="0" w:color="auto"/>
              <w:bottom w:val="single" w:sz="8"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სემესტრი</w:t>
            </w:r>
          </w:p>
        </w:tc>
        <w:tc>
          <w:tcPr>
            <w:tcW w:w="936" w:type="dxa"/>
            <w:gridSpan w:val="3"/>
            <w:tcBorders>
              <w:top w:val="thinThickSmallGap" w:sz="24" w:space="0" w:color="auto"/>
              <w:left w:val="single" w:sz="4" w:space="0" w:color="auto"/>
              <w:bottom w:val="double" w:sz="4" w:space="0" w:color="auto"/>
              <w:right w:val="thickThinSmallGap" w:sz="24" w:space="0" w:color="auto"/>
            </w:tcBorders>
            <w:textDirection w:val="btLr"/>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დაშვების წინაპირობა</w:t>
            </w:r>
          </w:p>
        </w:tc>
      </w:tr>
      <w:tr w:rsidR="009C7489" w:rsidRPr="009C7489" w:rsidTr="009C7489">
        <w:trPr>
          <w:gridAfter w:val="4"/>
          <w:wAfter w:w="142" w:type="dxa"/>
          <w:trHeight w:val="510"/>
          <w:tblHeader/>
        </w:trPr>
        <w:tc>
          <w:tcPr>
            <w:tcW w:w="894" w:type="dxa"/>
            <w:vMerge/>
            <w:tcBorders>
              <w:top w:val="thinThickSmallGap" w:sz="24" w:space="0" w:color="auto"/>
              <w:left w:val="thinThickSmallGap" w:sz="2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4383" w:type="dxa"/>
            <w:gridSpan w:val="2"/>
            <w:vMerge/>
            <w:tcBorders>
              <w:top w:val="thinThickSmallGap" w:sz="24" w:space="0" w:color="auto"/>
              <w:left w:val="doub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765" w:type="dxa"/>
            <w:gridSpan w:val="2"/>
            <w:vMerge/>
            <w:tcBorders>
              <w:top w:val="thinThickSmallGap" w:sz="24" w:space="0" w:color="auto"/>
              <w:left w:val="doub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947" w:type="dxa"/>
            <w:gridSpan w:val="2"/>
            <w:vMerge w:val="restart"/>
            <w:tcBorders>
              <w:top w:val="single" w:sz="8" w:space="0" w:color="auto"/>
              <w:left w:val="single" w:sz="4" w:space="0" w:color="auto"/>
              <w:bottom w:val="double" w:sz="4" w:space="0" w:color="auto"/>
              <w:right w:val="single" w:sz="4" w:space="0" w:color="auto"/>
            </w:tcBorders>
            <w:textDirection w:val="btLr"/>
            <w:vAlign w:val="center"/>
            <w:hideMark/>
          </w:tcPr>
          <w:p w:rsidR="009C7489" w:rsidRPr="009C7489" w:rsidRDefault="009C7489" w:rsidP="009C7489">
            <w:pPr>
              <w:spacing w:after="0" w:line="240" w:lineRule="auto"/>
              <w:ind w:left="284" w:right="113"/>
              <w:jc w:val="center"/>
              <w:rPr>
                <w:rFonts w:ascii="Sylfaen" w:hAnsi="Sylfaen"/>
                <w:b/>
                <w:sz w:val="20"/>
                <w:szCs w:val="20"/>
                <w:lang w:val="ka-GE"/>
              </w:rPr>
            </w:pPr>
            <w:r w:rsidRPr="009C7489">
              <w:rPr>
                <w:rFonts w:ascii="Sylfaen" w:hAnsi="Sylfaen"/>
                <w:b/>
                <w:sz w:val="20"/>
                <w:szCs w:val="20"/>
                <w:lang w:val="ka-GE"/>
              </w:rPr>
              <w:t>სულ</w:t>
            </w:r>
          </w:p>
        </w:tc>
        <w:tc>
          <w:tcPr>
            <w:tcW w:w="1569" w:type="dxa"/>
            <w:gridSpan w:val="2"/>
            <w:tcBorders>
              <w:top w:val="single" w:sz="8" w:space="0" w:color="auto"/>
              <w:left w:val="single" w:sz="4" w:space="0" w:color="auto"/>
              <w:bottom w:val="single" w:sz="8"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საკონტაქტო</w:t>
            </w:r>
          </w:p>
        </w:tc>
        <w:tc>
          <w:tcPr>
            <w:tcW w:w="842" w:type="dxa"/>
            <w:vMerge w:val="restart"/>
            <w:tcBorders>
              <w:top w:val="single" w:sz="8"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დამ</w:t>
            </w:r>
          </w:p>
        </w:tc>
        <w:tc>
          <w:tcPr>
            <w:tcW w:w="1378" w:type="dxa"/>
            <w:vMerge w:val="restart"/>
            <w:tcBorders>
              <w:top w:val="thinThickSmallGap" w:sz="24" w:space="0" w:color="auto"/>
              <w:left w:val="sing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846" w:type="dxa"/>
            <w:vMerge w:val="restart"/>
            <w:tcBorders>
              <w:top w:val="single" w:sz="8" w:space="0" w:color="auto"/>
              <w:left w:val="doub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rPr>
              <w:t>I</w:t>
            </w:r>
          </w:p>
        </w:tc>
        <w:tc>
          <w:tcPr>
            <w:tcW w:w="708" w:type="dxa"/>
            <w:vMerge w:val="restart"/>
            <w:tcBorders>
              <w:top w:val="single" w:sz="8"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rPr>
              <w:t>II</w:t>
            </w:r>
          </w:p>
        </w:tc>
        <w:tc>
          <w:tcPr>
            <w:tcW w:w="709" w:type="dxa"/>
            <w:vMerge w:val="restart"/>
            <w:tcBorders>
              <w:top w:val="single" w:sz="8"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rPr>
              <w:t>III</w:t>
            </w:r>
          </w:p>
        </w:tc>
        <w:tc>
          <w:tcPr>
            <w:tcW w:w="709" w:type="dxa"/>
            <w:vMerge w:val="restart"/>
            <w:tcBorders>
              <w:top w:val="single" w:sz="8" w:space="0" w:color="auto"/>
              <w:left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rPr>
              <w:t>IV</w:t>
            </w:r>
          </w:p>
          <w:p w:rsidR="009C7489" w:rsidRPr="009C7489" w:rsidRDefault="009C7489" w:rsidP="009C7489">
            <w:pPr>
              <w:spacing w:after="0" w:line="240" w:lineRule="auto"/>
              <w:ind w:left="284"/>
              <w:jc w:val="center"/>
              <w:rPr>
                <w:rFonts w:ascii="Sylfaen" w:hAnsi="Sylfaen"/>
                <w:b/>
                <w:color w:val="FF0000"/>
                <w:sz w:val="20"/>
                <w:szCs w:val="20"/>
                <w:lang w:val="ka-GE"/>
              </w:rPr>
            </w:pPr>
          </w:p>
        </w:tc>
        <w:tc>
          <w:tcPr>
            <w:tcW w:w="936" w:type="dxa"/>
            <w:gridSpan w:val="3"/>
            <w:vMerge w:val="restart"/>
            <w:tcBorders>
              <w:top w:val="thinThickSmallGap" w:sz="24" w:space="0" w:color="auto"/>
              <w:left w:val="double" w:sz="4" w:space="0" w:color="auto"/>
              <w:bottom w:val="double" w:sz="4" w:space="0" w:color="auto"/>
              <w:right w:val="thickThinSmallGap" w:sz="2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eastAsia="ru-RU"/>
              </w:rPr>
            </w:pPr>
          </w:p>
        </w:tc>
      </w:tr>
      <w:tr w:rsidR="009C7489" w:rsidRPr="009C7489" w:rsidTr="009C7489">
        <w:trPr>
          <w:gridAfter w:val="4"/>
          <w:wAfter w:w="142" w:type="dxa"/>
          <w:cantSplit/>
          <w:trHeight w:val="1934"/>
          <w:tblHeader/>
        </w:trPr>
        <w:tc>
          <w:tcPr>
            <w:tcW w:w="894" w:type="dxa"/>
            <w:vMerge/>
            <w:tcBorders>
              <w:top w:val="thinThickSmallGap" w:sz="24" w:space="0" w:color="auto"/>
              <w:left w:val="thinThickSmallGap" w:sz="2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4383" w:type="dxa"/>
            <w:gridSpan w:val="2"/>
            <w:vMerge/>
            <w:tcBorders>
              <w:top w:val="thinThickSmallGap" w:sz="24" w:space="0" w:color="auto"/>
              <w:left w:val="doub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765" w:type="dxa"/>
            <w:gridSpan w:val="2"/>
            <w:vMerge/>
            <w:tcBorders>
              <w:top w:val="thinThickSmallGap" w:sz="24" w:space="0" w:color="auto"/>
              <w:left w:val="doub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947" w:type="dxa"/>
            <w:gridSpan w:val="2"/>
            <w:vMerge/>
            <w:tcBorders>
              <w:top w:val="single" w:sz="8"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720" w:type="dxa"/>
            <w:tcBorders>
              <w:top w:val="single" w:sz="8" w:space="0" w:color="auto"/>
              <w:left w:val="single" w:sz="4" w:space="0" w:color="auto"/>
              <w:bottom w:val="double" w:sz="4" w:space="0" w:color="auto"/>
              <w:right w:val="single" w:sz="4" w:space="0" w:color="auto"/>
            </w:tcBorders>
            <w:textDirection w:val="btLr"/>
            <w:vAlign w:val="center"/>
            <w:hideMark/>
          </w:tcPr>
          <w:p w:rsidR="009C7489" w:rsidRPr="009C7489" w:rsidRDefault="009C7489" w:rsidP="009C7489">
            <w:pPr>
              <w:spacing w:after="0" w:line="240" w:lineRule="auto"/>
              <w:ind w:left="284" w:right="113"/>
              <w:jc w:val="center"/>
              <w:rPr>
                <w:rFonts w:ascii="Sylfaen" w:hAnsi="Sylfaen"/>
                <w:b/>
                <w:sz w:val="20"/>
                <w:szCs w:val="20"/>
                <w:lang w:val="ka-GE"/>
              </w:rPr>
            </w:pPr>
            <w:r w:rsidRPr="009C7489">
              <w:rPr>
                <w:rFonts w:ascii="Sylfaen" w:hAnsi="Sylfaen"/>
                <w:b/>
                <w:sz w:val="20"/>
                <w:szCs w:val="20"/>
                <w:lang w:val="ka-GE"/>
              </w:rPr>
              <w:t>აუდიტორული</w:t>
            </w:r>
          </w:p>
        </w:tc>
        <w:tc>
          <w:tcPr>
            <w:tcW w:w="849" w:type="dxa"/>
            <w:tcBorders>
              <w:top w:val="single" w:sz="8" w:space="0" w:color="auto"/>
              <w:left w:val="single" w:sz="4" w:space="0" w:color="auto"/>
              <w:bottom w:val="double" w:sz="4" w:space="0" w:color="auto"/>
              <w:right w:val="single" w:sz="4" w:space="0" w:color="auto"/>
            </w:tcBorders>
            <w:textDirection w:val="btLr"/>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შუალედ.დასკვნითი გამოცდები</w:t>
            </w:r>
          </w:p>
        </w:tc>
        <w:tc>
          <w:tcPr>
            <w:tcW w:w="842" w:type="dxa"/>
            <w:vMerge/>
            <w:tcBorders>
              <w:top w:val="single" w:sz="8"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1378" w:type="dxa"/>
            <w:vMerge/>
            <w:tcBorders>
              <w:top w:val="thinThickSmallGap" w:sz="24" w:space="0" w:color="auto"/>
              <w:left w:val="sing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846" w:type="dxa"/>
            <w:vMerge/>
            <w:tcBorders>
              <w:top w:val="single" w:sz="8" w:space="0" w:color="auto"/>
              <w:left w:val="doub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708" w:type="dxa"/>
            <w:vMerge/>
            <w:tcBorders>
              <w:top w:val="single" w:sz="8"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709" w:type="dxa"/>
            <w:vMerge/>
            <w:tcBorders>
              <w:top w:val="single" w:sz="8"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709" w:type="dxa"/>
            <w:vMerge/>
            <w:tcBorders>
              <w:left w:val="sing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rPr>
            </w:pPr>
          </w:p>
        </w:tc>
        <w:tc>
          <w:tcPr>
            <w:tcW w:w="936" w:type="dxa"/>
            <w:gridSpan w:val="3"/>
            <w:vMerge/>
            <w:tcBorders>
              <w:top w:val="thinThickSmallGap" w:sz="24" w:space="0" w:color="auto"/>
              <w:left w:val="double" w:sz="4" w:space="0" w:color="auto"/>
              <w:bottom w:val="double" w:sz="4" w:space="0" w:color="auto"/>
              <w:right w:val="thickThinSmallGap" w:sz="24" w:space="0" w:color="auto"/>
            </w:tcBorders>
            <w:vAlign w:val="center"/>
            <w:hideMark/>
          </w:tcPr>
          <w:p w:rsidR="009C7489" w:rsidRPr="009C7489" w:rsidRDefault="009C7489" w:rsidP="009C7489">
            <w:pPr>
              <w:spacing w:after="0" w:line="240" w:lineRule="auto"/>
              <w:ind w:left="284"/>
              <w:rPr>
                <w:rFonts w:ascii="Sylfaen" w:hAnsi="Sylfaen"/>
                <w:b/>
                <w:sz w:val="20"/>
                <w:szCs w:val="20"/>
                <w:lang w:val="ka-GE" w:eastAsia="ru-RU"/>
              </w:rPr>
            </w:pPr>
          </w:p>
        </w:tc>
      </w:tr>
      <w:tr w:rsidR="009C7489" w:rsidRPr="009C7489" w:rsidTr="009C7489">
        <w:trPr>
          <w:gridAfter w:val="4"/>
          <w:wAfter w:w="142" w:type="dxa"/>
          <w:cantSplit/>
          <w:trHeight w:val="283"/>
          <w:tblHeader/>
        </w:trPr>
        <w:tc>
          <w:tcPr>
            <w:tcW w:w="894" w:type="dxa"/>
            <w:tcBorders>
              <w:top w:val="double" w:sz="4" w:space="0" w:color="auto"/>
              <w:left w:val="thinThickSmallGap" w:sz="2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1</w:t>
            </w:r>
          </w:p>
        </w:tc>
        <w:tc>
          <w:tcPr>
            <w:tcW w:w="4383" w:type="dxa"/>
            <w:gridSpan w:val="2"/>
            <w:tcBorders>
              <w:top w:val="double" w:sz="4" w:space="0" w:color="auto"/>
              <w:left w:val="doub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2</w:t>
            </w:r>
          </w:p>
        </w:tc>
        <w:tc>
          <w:tcPr>
            <w:tcW w:w="765" w:type="dxa"/>
            <w:gridSpan w:val="2"/>
            <w:tcBorders>
              <w:top w:val="double" w:sz="4" w:space="0" w:color="auto"/>
              <w:left w:val="doub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3</w:t>
            </w:r>
          </w:p>
        </w:tc>
        <w:tc>
          <w:tcPr>
            <w:tcW w:w="947" w:type="dxa"/>
            <w:gridSpan w:val="2"/>
            <w:tcBorders>
              <w:top w:val="double" w:sz="4"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4</w:t>
            </w:r>
          </w:p>
        </w:tc>
        <w:tc>
          <w:tcPr>
            <w:tcW w:w="720" w:type="dxa"/>
            <w:tcBorders>
              <w:top w:val="double" w:sz="4"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5</w:t>
            </w:r>
          </w:p>
        </w:tc>
        <w:tc>
          <w:tcPr>
            <w:tcW w:w="849" w:type="dxa"/>
            <w:tcBorders>
              <w:top w:val="double" w:sz="4"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6</w:t>
            </w:r>
          </w:p>
        </w:tc>
        <w:tc>
          <w:tcPr>
            <w:tcW w:w="842" w:type="dxa"/>
            <w:tcBorders>
              <w:top w:val="double" w:sz="4"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7</w:t>
            </w:r>
          </w:p>
        </w:tc>
        <w:tc>
          <w:tcPr>
            <w:tcW w:w="1378" w:type="dxa"/>
            <w:tcBorders>
              <w:top w:val="double" w:sz="4" w:space="0" w:color="auto"/>
              <w:left w:val="sing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8</w:t>
            </w:r>
          </w:p>
        </w:tc>
        <w:tc>
          <w:tcPr>
            <w:tcW w:w="846" w:type="dxa"/>
            <w:tcBorders>
              <w:top w:val="double" w:sz="4" w:space="0" w:color="auto"/>
              <w:left w:val="doub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rPr>
              <w:t>9</w:t>
            </w:r>
          </w:p>
        </w:tc>
        <w:tc>
          <w:tcPr>
            <w:tcW w:w="708" w:type="dxa"/>
            <w:tcBorders>
              <w:top w:val="double" w:sz="4"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10</w:t>
            </w:r>
          </w:p>
        </w:tc>
        <w:tc>
          <w:tcPr>
            <w:tcW w:w="709" w:type="dxa"/>
            <w:tcBorders>
              <w:top w:val="double" w:sz="4" w:space="0" w:color="auto"/>
              <w:left w:val="single" w:sz="4" w:space="0" w:color="auto"/>
              <w:bottom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11</w:t>
            </w:r>
          </w:p>
        </w:tc>
        <w:tc>
          <w:tcPr>
            <w:tcW w:w="709" w:type="dxa"/>
            <w:tcBorders>
              <w:top w:val="double" w:sz="4" w:space="0" w:color="auto"/>
              <w:left w:val="single" w:sz="4" w:space="0" w:color="auto"/>
              <w:bottom w:val="doub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12</w:t>
            </w:r>
          </w:p>
          <w:p w:rsidR="009C7489" w:rsidRPr="009C7489" w:rsidRDefault="009C7489" w:rsidP="009C7489">
            <w:pPr>
              <w:spacing w:after="0" w:line="240" w:lineRule="auto"/>
              <w:ind w:left="284"/>
              <w:jc w:val="center"/>
              <w:rPr>
                <w:rFonts w:ascii="Sylfaen" w:hAnsi="Sylfaen"/>
                <w:b/>
                <w:sz w:val="20"/>
                <w:szCs w:val="20"/>
                <w:lang w:val="ka-GE"/>
              </w:rPr>
            </w:pPr>
          </w:p>
        </w:tc>
        <w:tc>
          <w:tcPr>
            <w:tcW w:w="936" w:type="dxa"/>
            <w:gridSpan w:val="3"/>
            <w:tcBorders>
              <w:top w:val="double" w:sz="4" w:space="0" w:color="auto"/>
              <w:left w:val="single" w:sz="4" w:space="0" w:color="auto"/>
              <w:bottom w:val="double" w:sz="4" w:space="0" w:color="auto"/>
              <w:right w:val="thickThinSmallGap" w:sz="24" w:space="0" w:color="auto"/>
            </w:tcBorders>
            <w:vAlign w:val="center"/>
            <w:hideMark/>
          </w:tcPr>
          <w:p w:rsidR="009C7489" w:rsidRPr="009C7489" w:rsidRDefault="009C7489"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17</w:t>
            </w:r>
          </w:p>
        </w:tc>
      </w:tr>
      <w:tr w:rsidR="009C7489" w:rsidRPr="009C7489" w:rsidTr="009C7489">
        <w:trPr>
          <w:gridAfter w:val="2"/>
          <w:wAfter w:w="76" w:type="dxa"/>
          <w:trHeight w:val="283"/>
        </w:trPr>
        <w:tc>
          <w:tcPr>
            <w:tcW w:w="894"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C7489" w:rsidRPr="009C7489" w:rsidRDefault="009C7489" w:rsidP="009C7489">
            <w:pPr>
              <w:spacing w:after="0" w:line="240" w:lineRule="auto"/>
              <w:ind w:left="284"/>
              <w:jc w:val="center"/>
              <w:rPr>
                <w:rFonts w:ascii="Sylfaen" w:hAnsi="Sylfaen"/>
                <w:sz w:val="20"/>
                <w:szCs w:val="20"/>
                <w:lang w:eastAsia="ru-RU"/>
              </w:rPr>
            </w:pPr>
          </w:p>
        </w:tc>
        <w:tc>
          <w:tcPr>
            <w:tcW w:w="13858" w:type="dxa"/>
            <w:gridSpan w:val="19"/>
            <w:tcBorders>
              <w:top w:val="single" w:sz="4" w:space="0" w:color="auto"/>
              <w:left w:val="double" w:sz="4" w:space="0" w:color="auto"/>
              <w:bottom w:val="single" w:sz="4" w:space="0" w:color="auto"/>
              <w:right w:val="thickThinSmallGap" w:sz="24" w:space="0" w:color="auto"/>
            </w:tcBorders>
            <w:shd w:val="clear" w:color="auto" w:fill="820000"/>
            <w:vAlign w:val="center"/>
          </w:tcPr>
          <w:p w:rsidR="009C7489" w:rsidRPr="009C7489" w:rsidRDefault="009C7489" w:rsidP="009C7489">
            <w:pPr>
              <w:spacing w:after="0" w:line="240" w:lineRule="auto"/>
              <w:ind w:left="284"/>
              <w:jc w:val="center"/>
              <w:rPr>
                <w:rFonts w:ascii="Sylfaen" w:hAnsi="Sylfaen"/>
                <w:sz w:val="20"/>
                <w:szCs w:val="20"/>
                <w:lang w:eastAsia="ru-RU"/>
              </w:rPr>
            </w:pPr>
            <w:proofErr w:type="spellStart"/>
            <w:r w:rsidRPr="009C7489">
              <w:rPr>
                <w:rFonts w:ascii="Sylfaen" w:hAnsi="Sylfaen"/>
                <w:sz w:val="20"/>
                <w:szCs w:val="20"/>
                <w:lang w:eastAsia="ru-RU"/>
              </w:rPr>
              <w:t>ძირითადი</w:t>
            </w:r>
            <w:proofErr w:type="spellEnd"/>
            <w:r w:rsidRPr="009C7489">
              <w:rPr>
                <w:rFonts w:ascii="Sylfaen" w:hAnsi="Sylfaen"/>
                <w:sz w:val="20"/>
                <w:szCs w:val="20"/>
                <w:lang w:eastAsia="ru-RU"/>
              </w:rPr>
              <w:t xml:space="preserve"> </w:t>
            </w:r>
            <w:proofErr w:type="spellStart"/>
            <w:r w:rsidRPr="009C7489">
              <w:rPr>
                <w:rFonts w:ascii="Sylfaen" w:hAnsi="Sylfaen"/>
                <w:sz w:val="20"/>
                <w:szCs w:val="20"/>
                <w:lang w:eastAsia="ru-RU"/>
              </w:rPr>
              <w:t>სპეციალობის</w:t>
            </w:r>
            <w:proofErr w:type="spellEnd"/>
            <w:r w:rsidRPr="009C7489">
              <w:rPr>
                <w:rFonts w:ascii="Sylfaen" w:hAnsi="Sylfaen"/>
                <w:sz w:val="20"/>
                <w:szCs w:val="20"/>
                <w:lang w:val="ka-GE" w:eastAsia="ru-RU"/>
              </w:rPr>
              <w:t xml:space="preserve"> სავალდებულო </w:t>
            </w:r>
            <w:r w:rsidRPr="009C7489">
              <w:rPr>
                <w:rFonts w:ascii="Sylfaen" w:hAnsi="Sylfaen"/>
                <w:sz w:val="20"/>
                <w:szCs w:val="20"/>
                <w:lang w:eastAsia="ru-RU"/>
              </w:rPr>
              <w:t xml:space="preserve"> </w:t>
            </w:r>
            <w:proofErr w:type="spellStart"/>
            <w:r w:rsidRPr="009C7489">
              <w:rPr>
                <w:rFonts w:ascii="Sylfaen" w:hAnsi="Sylfaen"/>
                <w:sz w:val="20"/>
                <w:szCs w:val="20"/>
                <w:lang w:eastAsia="ru-RU"/>
              </w:rPr>
              <w:t>სასწავლო</w:t>
            </w:r>
            <w:proofErr w:type="spellEnd"/>
            <w:r w:rsidRPr="009C7489">
              <w:rPr>
                <w:rFonts w:ascii="Sylfaen" w:hAnsi="Sylfaen"/>
                <w:sz w:val="20"/>
                <w:szCs w:val="20"/>
                <w:lang w:eastAsia="ru-RU"/>
              </w:rPr>
              <w:t xml:space="preserve"> </w:t>
            </w:r>
            <w:proofErr w:type="spellStart"/>
            <w:r w:rsidRPr="009C7489">
              <w:rPr>
                <w:rFonts w:ascii="Sylfaen" w:hAnsi="Sylfaen"/>
                <w:sz w:val="20"/>
                <w:szCs w:val="20"/>
                <w:lang w:eastAsia="ru-RU"/>
              </w:rPr>
              <w:t>კურსები</w:t>
            </w:r>
            <w:proofErr w:type="spellEnd"/>
            <w:r w:rsidRPr="009C7489">
              <w:rPr>
                <w:rFonts w:ascii="Sylfaen" w:hAnsi="Sylfaen"/>
                <w:sz w:val="20"/>
                <w:szCs w:val="20"/>
                <w:lang w:eastAsia="ru-RU"/>
              </w:rPr>
              <w:t xml:space="preserve"> (1</w:t>
            </w:r>
            <w:r w:rsidRPr="009C7489">
              <w:rPr>
                <w:rFonts w:ascii="Sylfaen" w:hAnsi="Sylfaen"/>
                <w:sz w:val="20"/>
                <w:szCs w:val="20"/>
                <w:lang w:val="ka-GE" w:eastAsia="ru-RU"/>
              </w:rPr>
              <w:t>17</w:t>
            </w:r>
            <w:r w:rsidRPr="009C7489">
              <w:rPr>
                <w:rFonts w:ascii="Sylfaen" w:hAnsi="Sylfaen"/>
                <w:sz w:val="20"/>
                <w:szCs w:val="20"/>
                <w:lang w:eastAsia="ru-RU"/>
              </w:rPr>
              <w:t xml:space="preserve"> </w:t>
            </w:r>
            <w:proofErr w:type="spellStart"/>
            <w:r w:rsidRPr="009C7489">
              <w:rPr>
                <w:rFonts w:ascii="Sylfaen" w:hAnsi="Sylfaen"/>
                <w:sz w:val="20"/>
                <w:szCs w:val="20"/>
                <w:lang w:eastAsia="ru-RU"/>
              </w:rPr>
              <w:t>კრედიტი</w:t>
            </w:r>
            <w:proofErr w:type="spellEnd"/>
            <w:r w:rsidRPr="009C7489">
              <w:rPr>
                <w:rFonts w:ascii="Sylfaen" w:hAnsi="Sylfaen"/>
                <w:sz w:val="20"/>
                <w:szCs w:val="20"/>
                <w:lang w:eastAsia="ru-RU"/>
              </w:rPr>
              <w:t>)</w:t>
            </w: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w:t>
            </w:r>
          </w:p>
        </w:tc>
        <w:tc>
          <w:tcPr>
            <w:tcW w:w="4284" w:type="dxa"/>
            <w:tcBorders>
              <w:top w:val="single" w:sz="4" w:space="0" w:color="auto"/>
              <w:left w:val="doub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rPr>
                <w:rFonts w:ascii="Sylfaen" w:hAnsi="Sylfaen" w:cs="Sylfaen"/>
                <w:sz w:val="20"/>
                <w:szCs w:val="20"/>
                <w:lang w:val="ka-GE"/>
              </w:rPr>
            </w:pPr>
            <w:r w:rsidRPr="009C7489">
              <w:rPr>
                <w:rFonts w:ascii="Sylfaen" w:hAnsi="Sylfaen" w:cs="Sylfaen"/>
                <w:noProof/>
                <w:sz w:val="20"/>
                <w:szCs w:val="20"/>
                <w:lang w:val="ka-GE"/>
              </w:rPr>
              <w:t>სამეცნიერო წერა</w:t>
            </w:r>
          </w:p>
        </w:tc>
        <w:tc>
          <w:tcPr>
            <w:tcW w:w="765" w:type="dxa"/>
            <w:gridSpan w:val="2"/>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1/0/0/2</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r>
      <w:tr w:rsidR="009C7489" w:rsidRPr="009C7489" w:rsidTr="009C7489">
        <w:trPr>
          <w:gridAfter w:val="4"/>
          <w:wAfter w:w="142" w:type="dxa"/>
          <w:trHeight w:val="216"/>
        </w:trPr>
        <w:tc>
          <w:tcPr>
            <w:tcW w:w="993" w:type="dxa"/>
            <w:gridSpan w:val="2"/>
            <w:vMerge w:val="restart"/>
            <w:tcBorders>
              <w:top w:val="single" w:sz="4" w:space="0" w:color="auto"/>
              <w:left w:val="thinThickSmallGap" w:sz="2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2</w:t>
            </w: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დარგობრივი ინგლისური ენა</w:t>
            </w:r>
          </w:p>
        </w:tc>
        <w:tc>
          <w:tcPr>
            <w:tcW w:w="765" w:type="dxa"/>
            <w:gridSpan w:val="2"/>
            <w:vMerge w:val="restart"/>
            <w:tcBorders>
              <w:top w:val="single" w:sz="4" w:space="0" w:color="auto"/>
              <w:left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vMerge w:val="restart"/>
            <w:tcBorders>
              <w:top w:val="single" w:sz="4" w:space="0" w:color="auto"/>
              <w:left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1/3/0/0</w:t>
            </w:r>
          </w:p>
        </w:tc>
        <w:tc>
          <w:tcPr>
            <w:tcW w:w="846" w:type="dxa"/>
            <w:vMerge w:val="restart"/>
            <w:tcBorders>
              <w:top w:val="single" w:sz="4" w:space="0" w:color="auto"/>
              <w:left w:val="doub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8"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09" w:type="dxa"/>
            <w:vMerge w:val="restart"/>
            <w:tcBorders>
              <w:top w:val="single" w:sz="4" w:space="0" w:color="auto"/>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vMerge w:val="restart"/>
            <w:tcBorders>
              <w:top w:val="single" w:sz="4" w:space="0" w:color="auto"/>
              <w:left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vMerge w:val="restart"/>
            <w:tcBorders>
              <w:top w:val="single" w:sz="4" w:space="0" w:color="auto"/>
              <w:left w:val="doub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r>
      <w:tr w:rsidR="009C7489" w:rsidRPr="009C7489" w:rsidTr="009C7489">
        <w:trPr>
          <w:gridAfter w:val="4"/>
          <w:wAfter w:w="142" w:type="dxa"/>
          <w:trHeight w:val="280"/>
        </w:trPr>
        <w:tc>
          <w:tcPr>
            <w:tcW w:w="993" w:type="dxa"/>
            <w:gridSpan w:val="2"/>
            <w:vMerge/>
            <w:tcBorders>
              <w:left w:val="thinThickSmallGap" w:sz="2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დარგობრივი გერმანული ენა</w:t>
            </w:r>
          </w:p>
        </w:tc>
        <w:tc>
          <w:tcPr>
            <w:tcW w:w="765" w:type="dxa"/>
            <w:gridSpan w:val="2"/>
            <w:vMerge/>
            <w:tcBorders>
              <w:left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947" w:type="dxa"/>
            <w:gridSpan w:val="2"/>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20"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9"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2"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1378" w:type="dxa"/>
            <w:vMerge/>
            <w:tcBorders>
              <w:left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6" w:type="dxa"/>
            <w:vMerge/>
            <w:tcBorders>
              <w:left w:val="doub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709" w:type="dxa"/>
            <w:vMerge/>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vMerge/>
            <w:tcBorders>
              <w:left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vMerge/>
            <w:tcBorders>
              <w:left w:val="doub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r>
      <w:tr w:rsidR="009C7489" w:rsidRPr="009C7489" w:rsidTr="009C7489">
        <w:trPr>
          <w:gridAfter w:val="4"/>
          <w:wAfter w:w="142" w:type="dxa"/>
          <w:trHeight w:val="248"/>
        </w:trPr>
        <w:tc>
          <w:tcPr>
            <w:tcW w:w="993" w:type="dxa"/>
            <w:gridSpan w:val="2"/>
            <w:vMerge/>
            <w:tcBorders>
              <w:left w:val="thinThickSmallGap" w:sz="2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დარგობრივი ფრანგული ენა</w:t>
            </w:r>
          </w:p>
        </w:tc>
        <w:tc>
          <w:tcPr>
            <w:tcW w:w="765" w:type="dxa"/>
            <w:gridSpan w:val="2"/>
            <w:vMerge/>
            <w:tcBorders>
              <w:left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947" w:type="dxa"/>
            <w:gridSpan w:val="2"/>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20"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9"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2"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1378" w:type="dxa"/>
            <w:vMerge/>
            <w:tcBorders>
              <w:left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6" w:type="dxa"/>
            <w:vMerge/>
            <w:tcBorders>
              <w:left w:val="doub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709" w:type="dxa"/>
            <w:vMerge/>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vMerge/>
            <w:tcBorders>
              <w:left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vMerge/>
            <w:tcBorders>
              <w:left w:val="doub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r>
      <w:tr w:rsidR="009C7489" w:rsidRPr="009C7489" w:rsidTr="009C7489">
        <w:trPr>
          <w:gridAfter w:val="4"/>
          <w:wAfter w:w="142" w:type="dxa"/>
          <w:trHeight w:val="258"/>
        </w:trPr>
        <w:tc>
          <w:tcPr>
            <w:tcW w:w="993" w:type="dxa"/>
            <w:gridSpan w:val="2"/>
            <w:vMerge/>
            <w:tcBorders>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დარგობრივი  რუსული ენა</w:t>
            </w:r>
          </w:p>
        </w:tc>
        <w:tc>
          <w:tcPr>
            <w:tcW w:w="765" w:type="dxa"/>
            <w:gridSpan w:val="2"/>
            <w:vMerge/>
            <w:tcBorders>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947" w:type="dxa"/>
            <w:gridSpan w:val="2"/>
            <w:vMerge/>
            <w:tcBorders>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20" w:type="dxa"/>
            <w:vMerge/>
            <w:tcBorders>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9" w:type="dxa"/>
            <w:vMerge/>
            <w:tcBorders>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2" w:type="dxa"/>
            <w:vMerge/>
            <w:tcBorders>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1378" w:type="dxa"/>
            <w:vMerge/>
            <w:tcBorders>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6" w:type="dxa"/>
            <w:vMerge/>
            <w:tcBorders>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vMerge/>
            <w:tcBorders>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709" w:type="dxa"/>
            <w:vMerge/>
            <w:tcBorders>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vMerge/>
            <w:tcBorders>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vMerge/>
            <w:tcBorders>
              <w:left w:val="doub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ლანდშაფტურ–ეკოლოგიური მონიტორინგი</w:t>
            </w:r>
          </w:p>
        </w:tc>
        <w:tc>
          <w:tcPr>
            <w:tcW w:w="765" w:type="dxa"/>
            <w:gridSpan w:val="2"/>
            <w:tcBorders>
              <w:top w:val="single" w:sz="4" w:space="0" w:color="auto"/>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1/2/0/0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hideMark/>
          </w:tcPr>
          <w:p w:rsidR="009C7489" w:rsidRPr="009C7489" w:rsidRDefault="009C7489" w:rsidP="009C7489">
            <w:pPr>
              <w:spacing w:after="0" w:line="240" w:lineRule="auto"/>
              <w:ind w:left="284"/>
              <w:rPr>
                <w:rFonts w:ascii="Sylfaen" w:hAnsi="Sylfaen"/>
                <w:sz w:val="20"/>
                <w:szCs w:val="20"/>
              </w:rPr>
            </w:pP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w:t>
            </w: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cs="Sylfaen"/>
                <w:noProof/>
                <w:color w:val="FF0000"/>
                <w:sz w:val="20"/>
                <w:szCs w:val="20"/>
                <w:lang w:val="ka-GE"/>
              </w:rPr>
            </w:pPr>
            <w:r w:rsidRPr="009C7489">
              <w:rPr>
                <w:rFonts w:ascii="Sylfaen" w:hAnsi="Sylfaen" w:cs="Sylfaen"/>
                <w:noProof/>
                <w:sz w:val="20"/>
                <w:szCs w:val="20"/>
                <w:lang w:val="ka-GE"/>
              </w:rPr>
              <w:t>დეკორატიული მექნიანი მცენარეები</w:t>
            </w:r>
          </w:p>
        </w:tc>
        <w:tc>
          <w:tcPr>
            <w:tcW w:w="765" w:type="dxa"/>
            <w:gridSpan w:val="2"/>
            <w:tcBorders>
              <w:top w:val="single" w:sz="4" w:space="0" w:color="auto"/>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10</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lang w:val="ka-GE"/>
              </w:rPr>
              <w:t>250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r w:rsidRPr="009C7489">
              <w:rPr>
                <w:rFonts w:ascii="Sylfaen" w:hAnsi="Sylfaen"/>
                <w:sz w:val="20"/>
                <w:szCs w:val="20"/>
                <w:lang w:val="ka-GE"/>
              </w:rPr>
              <w:t>90</w:t>
            </w:r>
          </w:p>
        </w:tc>
        <w:tc>
          <w:tcPr>
            <w:tcW w:w="84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157</w:t>
            </w:r>
          </w:p>
        </w:tc>
        <w:tc>
          <w:tcPr>
            <w:tcW w:w="1378"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2/2/2/0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rPr>
            </w:pPr>
            <w:r w:rsidRPr="009C7489">
              <w:rPr>
                <w:rFonts w:ascii="Sylfaen" w:hAnsi="Sylfaen"/>
                <w:sz w:val="20"/>
                <w:szCs w:val="20"/>
              </w:rPr>
              <w:t>5</w:t>
            </w:r>
            <w:r w:rsidRPr="009C7489">
              <w:rPr>
                <w:rFonts w:ascii="Sylfaen" w:hAnsi="Sylfaen"/>
                <w:sz w:val="20"/>
                <w:szCs w:val="20"/>
                <w:lang w:val="ka-GE"/>
              </w:rPr>
              <w:t>.</w:t>
            </w:r>
          </w:p>
        </w:tc>
        <w:tc>
          <w:tcPr>
            <w:tcW w:w="4284" w:type="dxa"/>
            <w:tcBorders>
              <w:top w:val="single" w:sz="4" w:space="0" w:color="auto"/>
              <w:left w:val="doub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არქიტექტურული გრაფიკა</w:t>
            </w:r>
          </w:p>
        </w:tc>
        <w:tc>
          <w:tcPr>
            <w:tcW w:w="765" w:type="dxa"/>
            <w:gridSpan w:val="2"/>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0/3/0/0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rPr>
            </w:pPr>
            <w:r w:rsidRPr="009C7489">
              <w:rPr>
                <w:rFonts w:ascii="Sylfaen" w:hAnsi="Sylfaen"/>
                <w:sz w:val="20"/>
                <w:szCs w:val="20"/>
                <w:lang w:val="ka-GE"/>
              </w:rPr>
              <w:t>5</w:t>
            </w: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r>
      <w:tr w:rsidR="009C7489" w:rsidRPr="009C7489" w:rsidTr="009C7489">
        <w:trPr>
          <w:gridAfter w:val="4"/>
          <w:wAfter w:w="142" w:type="dxa"/>
          <w:trHeight w:val="191"/>
        </w:trPr>
        <w:tc>
          <w:tcPr>
            <w:tcW w:w="993" w:type="dxa"/>
            <w:gridSpan w:val="2"/>
            <w:tcBorders>
              <w:top w:val="single" w:sz="4" w:space="0" w:color="auto"/>
              <w:left w:val="thinThickSmallGap" w:sz="2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rPr>
            </w:pPr>
            <w:r w:rsidRPr="009C7489">
              <w:rPr>
                <w:rFonts w:ascii="Sylfaen" w:hAnsi="Sylfaen"/>
                <w:sz w:val="20"/>
                <w:szCs w:val="20"/>
              </w:rPr>
              <w:t>6.</w:t>
            </w:r>
          </w:p>
        </w:tc>
        <w:tc>
          <w:tcPr>
            <w:tcW w:w="4284" w:type="dxa"/>
            <w:tcBorders>
              <w:top w:val="single" w:sz="4" w:space="0" w:color="auto"/>
              <w:left w:val="doub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ლანდშაფტური არქიტექტურა</w:t>
            </w:r>
          </w:p>
        </w:tc>
        <w:tc>
          <w:tcPr>
            <w:tcW w:w="765" w:type="dxa"/>
            <w:gridSpan w:val="2"/>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10</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250</w:t>
            </w:r>
          </w:p>
        </w:tc>
        <w:tc>
          <w:tcPr>
            <w:tcW w:w="720"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90</w:t>
            </w:r>
          </w:p>
        </w:tc>
        <w:tc>
          <w:tcPr>
            <w:tcW w:w="84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157</w:t>
            </w:r>
          </w:p>
        </w:tc>
        <w:tc>
          <w:tcPr>
            <w:tcW w:w="1378"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2/2/2/0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3,4,5</w:t>
            </w: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w:t>
            </w: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დეკორატიული მცენარეების გამოყვანა და საკარანტინო ღონისძიებები</w:t>
            </w:r>
          </w:p>
        </w:tc>
        <w:tc>
          <w:tcPr>
            <w:tcW w:w="765" w:type="dxa"/>
            <w:gridSpan w:val="2"/>
            <w:tcBorders>
              <w:top w:val="single" w:sz="4" w:space="0" w:color="auto"/>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½/0/0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8.</w:t>
            </w: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კვლევითი მუშაობის მეთოდები ლანდშაფტურ არქიტექტურაში</w:t>
            </w:r>
          </w:p>
        </w:tc>
        <w:tc>
          <w:tcPr>
            <w:tcW w:w="765" w:type="dxa"/>
            <w:gridSpan w:val="2"/>
            <w:tcBorders>
              <w:top w:val="single" w:sz="4" w:space="0" w:color="auto"/>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½/0/0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hideMark/>
          </w:tcPr>
          <w:p w:rsidR="009C7489" w:rsidRPr="009C7489" w:rsidRDefault="009C7489" w:rsidP="009C7489">
            <w:pPr>
              <w:spacing w:after="0" w:line="240" w:lineRule="auto"/>
              <w:ind w:left="284"/>
              <w:rPr>
                <w:rFonts w:ascii="Sylfaen" w:hAnsi="Sylfaen"/>
                <w:sz w:val="20"/>
                <w:szCs w:val="20"/>
              </w:rPr>
            </w:pP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9.</w:t>
            </w:r>
          </w:p>
        </w:tc>
        <w:tc>
          <w:tcPr>
            <w:tcW w:w="4284" w:type="dxa"/>
            <w:tcBorders>
              <w:top w:val="single" w:sz="4" w:space="0" w:color="auto"/>
              <w:left w:val="doub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rPr>
                <w:rFonts w:ascii="Sylfaen" w:hAnsi="Sylfaen" w:cs="Sylfaen"/>
                <w:sz w:val="20"/>
                <w:szCs w:val="20"/>
              </w:rPr>
            </w:pPr>
            <w:r w:rsidRPr="009C7489">
              <w:rPr>
                <w:rFonts w:ascii="Sylfaen" w:hAnsi="Sylfaen" w:cs="Sylfaen"/>
                <w:color w:val="000000"/>
                <w:sz w:val="20"/>
                <w:szCs w:val="20"/>
                <w:lang w:val="ka-GE"/>
              </w:rPr>
              <w:t>მ</w:t>
            </w:r>
            <w:r w:rsidRPr="009C7489">
              <w:rPr>
                <w:rFonts w:ascii="Sylfaen" w:hAnsi="Sylfaen" w:cs="Sylfaen"/>
                <w:sz w:val="20"/>
                <w:szCs w:val="20"/>
                <w:lang w:val="ka-GE"/>
              </w:rPr>
              <w:t>ეტყევეობა</w:t>
            </w:r>
          </w:p>
        </w:tc>
        <w:tc>
          <w:tcPr>
            <w:tcW w:w="765" w:type="dxa"/>
            <w:gridSpan w:val="2"/>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½/0/0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rPr>
            </w:pP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10</w:t>
            </w:r>
            <w:r w:rsidRPr="009C7489">
              <w:rPr>
                <w:rFonts w:ascii="Sylfaen" w:hAnsi="Sylfaen"/>
                <w:sz w:val="20"/>
                <w:szCs w:val="20"/>
                <w:lang w:val="ka-GE"/>
              </w:rPr>
              <w:t>.</w:t>
            </w:r>
          </w:p>
        </w:tc>
        <w:tc>
          <w:tcPr>
            <w:tcW w:w="4284" w:type="dxa"/>
            <w:tcBorders>
              <w:top w:val="single" w:sz="4" w:space="0" w:color="auto"/>
              <w:left w:val="doub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პედაგოგიკა</w:t>
            </w:r>
          </w:p>
        </w:tc>
        <w:tc>
          <w:tcPr>
            <w:tcW w:w="765" w:type="dxa"/>
            <w:gridSpan w:val="2"/>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2/1/0/0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rPr>
                <w:rFonts w:ascii="Sylfaen" w:hAnsi="Sylfaen"/>
                <w:sz w:val="20"/>
                <w:szCs w:val="20"/>
              </w:rPr>
            </w:pP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r w:rsidRPr="009C7489">
              <w:rPr>
                <w:rFonts w:ascii="Sylfaen" w:hAnsi="Sylfaen"/>
                <w:sz w:val="20"/>
                <w:szCs w:val="20"/>
              </w:rPr>
              <w:t>11.</w:t>
            </w: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 xml:space="preserve">ურბანული </w:t>
            </w:r>
            <w:r w:rsidRPr="009C7489">
              <w:rPr>
                <w:rFonts w:ascii="Sylfaen" w:hAnsi="Sylfaen" w:cs="Sylfaen"/>
                <w:noProof/>
                <w:sz w:val="20"/>
                <w:szCs w:val="20"/>
              </w:rPr>
              <w:t>გარემოს</w:t>
            </w:r>
            <w:r w:rsidRPr="009C7489">
              <w:rPr>
                <w:rFonts w:ascii="Sylfaen" w:hAnsi="Sylfaen" w:cs="Sylfaen"/>
                <w:noProof/>
                <w:sz w:val="20"/>
                <w:szCs w:val="20"/>
                <w:lang w:val="ka-GE"/>
              </w:rPr>
              <w:t xml:space="preserve">  საინჟინრო კეთილმოწყობა</w:t>
            </w:r>
          </w:p>
        </w:tc>
        <w:tc>
          <w:tcPr>
            <w:tcW w:w="765" w:type="dxa"/>
            <w:gridSpan w:val="2"/>
            <w:tcBorders>
              <w:top w:val="single" w:sz="4" w:space="0" w:color="auto"/>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½/0/0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9"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hideMark/>
          </w:tcPr>
          <w:p w:rsidR="009C7489" w:rsidRPr="009C7489" w:rsidRDefault="009C7489" w:rsidP="009C7489">
            <w:pPr>
              <w:spacing w:after="0" w:line="240" w:lineRule="auto"/>
              <w:ind w:left="284"/>
              <w:rPr>
                <w:rFonts w:ascii="Sylfaen" w:hAnsi="Sylfaen"/>
                <w:sz w:val="20"/>
                <w:szCs w:val="20"/>
              </w:rPr>
            </w:pP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w:t>
            </w:r>
            <w:r w:rsidRPr="009C7489">
              <w:rPr>
                <w:rFonts w:ascii="Sylfaen" w:hAnsi="Sylfaen"/>
                <w:sz w:val="20"/>
                <w:szCs w:val="20"/>
                <w:lang w:val="ka-GE"/>
              </w:rPr>
              <w:t>.</w:t>
            </w:r>
          </w:p>
        </w:tc>
        <w:tc>
          <w:tcPr>
            <w:tcW w:w="4284" w:type="dxa"/>
            <w:tcBorders>
              <w:top w:val="single" w:sz="4" w:space="0" w:color="auto"/>
              <w:left w:val="double" w:sz="4" w:space="0" w:color="auto"/>
              <w:bottom w:val="single" w:sz="4" w:space="0" w:color="auto"/>
              <w:right w:val="double" w:sz="4" w:space="0" w:color="auto"/>
            </w:tcBorders>
            <w:hideMark/>
          </w:tcPr>
          <w:p w:rsidR="009C7489" w:rsidRPr="009C7489" w:rsidRDefault="009C7489"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ბაღ–პარკების მშენებლობა და ექსპლუატაცია</w:t>
            </w:r>
          </w:p>
        </w:tc>
        <w:tc>
          <w:tcPr>
            <w:tcW w:w="765" w:type="dxa"/>
            <w:gridSpan w:val="2"/>
            <w:tcBorders>
              <w:top w:val="single" w:sz="4" w:space="0" w:color="auto"/>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½/0</w:t>
            </w:r>
            <w:r w:rsidRPr="009C7489">
              <w:rPr>
                <w:rFonts w:ascii="Sylfaen" w:hAnsi="Sylfaen"/>
                <w:sz w:val="20"/>
                <w:szCs w:val="20"/>
                <w:lang w:val="ka-GE"/>
              </w:rPr>
              <w:t>/</w:t>
            </w:r>
            <w:r w:rsidRPr="009C7489">
              <w:rPr>
                <w:rFonts w:ascii="Sylfaen" w:hAnsi="Sylfaen"/>
                <w:sz w:val="20"/>
                <w:szCs w:val="20"/>
              </w:rPr>
              <w:t>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9"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6</w:t>
            </w: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lastRenderedPageBreak/>
              <w:t>13.</w:t>
            </w: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საქართველოს დაცული ტერიტორიები და ბაღ–პარკები</w:t>
            </w:r>
          </w:p>
        </w:tc>
        <w:tc>
          <w:tcPr>
            <w:tcW w:w="765" w:type="dxa"/>
            <w:gridSpan w:val="2"/>
            <w:tcBorders>
              <w:top w:val="single" w:sz="4" w:space="0" w:color="auto"/>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½/0/0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r>
      <w:tr w:rsidR="009C7489" w:rsidRPr="009C7489" w:rsidTr="009C7489">
        <w:trPr>
          <w:gridAfter w:val="4"/>
          <w:wAfter w:w="142" w:type="dxa"/>
          <w:trHeight w:val="283"/>
        </w:trPr>
        <w:tc>
          <w:tcPr>
            <w:tcW w:w="993" w:type="dxa"/>
            <w:gridSpan w:val="2"/>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14.</w:t>
            </w:r>
          </w:p>
        </w:tc>
        <w:tc>
          <w:tcPr>
            <w:tcW w:w="4284" w:type="dxa"/>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sz w:val="20"/>
                <w:szCs w:val="20"/>
                <w:lang w:val="ka-GE"/>
              </w:rPr>
              <w:t>პროფესიული პრაქტიკა ლანდშაფტურ არქიტექტურაში</w:t>
            </w:r>
          </w:p>
        </w:tc>
        <w:tc>
          <w:tcPr>
            <w:tcW w:w="765" w:type="dxa"/>
            <w:gridSpan w:val="2"/>
            <w:tcBorders>
              <w:top w:val="single" w:sz="4" w:space="0" w:color="auto"/>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125</w:t>
            </w:r>
          </w:p>
        </w:tc>
        <w:tc>
          <w:tcPr>
            <w:tcW w:w="720"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90</w:t>
            </w:r>
          </w:p>
        </w:tc>
        <w:tc>
          <w:tcPr>
            <w:tcW w:w="84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32</w:t>
            </w:r>
          </w:p>
        </w:tc>
        <w:tc>
          <w:tcPr>
            <w:tcW w:w="1378"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0/6/0/0</w:t>
            </w: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5</w:t>
            </w: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3,5,6,7</w:t>
            </w:r>
            <w:r w:rsidRPr="009C7489">
              <w:rPr>
                <w:rFonts w:ascii="Sylfaen" w:hAnsi="Sylfaen"/>
                <w:sz w:val="20"/>
                <w:szCs w:val="20"/>
                <w:lang w:val="ka-GE"/>
              </w:rPr>
              <w:t>.</w:t>
            </w:r>
          </w:p>
        </w:tc>
      </w:tr>
      <w:tr w:rsidR="009C7489" w:rsidRPr="009C7489" w:rsidTr="009C7489">
        <w:trPr>
          <w:gridAfter w:val="4"/>
          <w:wAfter w:w="142" w:type="dxa"/>
          <w:trHeight w:val="283"/>
        </w:trPr>
        <w:tc>
          <w:tcPr>
            <w:tcW w:w="5277" w:type="dxa"/>
            <w:gridSpan w:val="3"/>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cs="AcadNusx"/>
                <w:b/>
                <w:sz w:val="20"/>
                <w:szCs w:val="20"/>
                <w:lang w:val="ka-GE" w:eastAsia="ru-RU"/>
              </w:rPr>
            </w:pPr>
            <w:r w:rsidRPr="009C7489">
              <w:rPr>
                <w:rFonts w:ascii="Sylfaen" w:hAnsi="Sylfaen" w:cs="AcadNusx"/>
                <w:b/>
                <w:sz w:val="20"/>
                <w:szCs w:val="20"/>
                <w:lang w:val="ka-GE" w:eastAsia="ru-RU"/>
              </w:rPr>
              <w:t>სულ</w:t>
            </w:r>
          </w:p>
        </w:tc>
        <w:tc>
          <w:tcPr>
            <w:tcW w:w="765" w:type="dxa"/>
            <w:gridSpan w:val="2"/>
            <w:tcBorders>
              <w:top w:val="single" w:sz="4" w:space="0" w:color="auto"/>
              <w:left w:val="doub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80</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lang w:val="ka-GE"/>
              </w:rPr>
              <w:t>2</w:t>
            </w:r>
            <w:r w:rsidRPr="009C7489">
              <w:rPr>
                <w:rFonts w:ascii="Sylfaen" w:hAnsi="Sylfaen"/>
                <w:sz w:val="20"/>
                <w:szCs w:val="20"/>
              </w:rPr>
              <w:t>000</w:t>
            </w:r>
          </w:p>
        </w:tc>
        <w:tc>
          <w:tcPr>
            <w:tcW w:w="720"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765</w:t>
            </w:r>
          </w:p>
        </w:tc>
        <w:tc>
          <w:tcPr>
            <w:tcW w:w="84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42</w:t>
            </w:r>
          </w:p>
        </w:tc>
        <w:tc>
          <w:tcPr>
            <w:tcW w:w="842"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1193</w:t>
            </w:r>
          </w:p>
        </w:tc>
        <w:tc>
          <w:tcPr>
            <w:tcW w:w="1378" w:type="dxa"/>
            <w:tcBorders>
              <w:top w:val="single" w:sz="4" w:space="0" w:color="auto"/>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b/>
                <w:sz w:val="20"/>
                <w:szCs w:val="20"/>
              </w:rPr>
            </w:pPr>
          </w:p>
        </w:tc>
      </w:tr>
      <w:tr w:rsidR="009C7489" w:rsidRPr="009C7489" w:rsidTr="009C7489">
        <w:trPr>
          <w:trHeight w:val="108"/>
        </w:trPr>
        <w:tc>
          <w:tcPr>
            <w:tcW w:w="894" w:type="dxa"/>
            <w:tcBorders>
              <w:top w:val="single" w:sz="4" w:space="0" w:color="auto"/>
              <w:left w:val="thinThickSmallGap" w:sz="24" w:space="0" w:color="auto"/>
              <w:bottom w:val="nil"/>
              <w:right w:val="double" w:sz="4" w:space="0" w:color="auto"/>
            </w:tcBorders>
            <w:shd w:val="clear" w:color="auto" w:fill="820000"/>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13858" w:type="dxa"/>
            <w:gridSpan w:val="19"/>
            <w:tcBorders>
              <w:top w:val="nil"/>
              <w:left w:val="double" w:sz="4" w:space="0" w:color="auto"/>
              <w:bottom w:val="nil"/>
              <w:right w:val="thickThinSmallGap" w:sz="24" w:space="0" w:color="auto"/>
            </w:tcBorders>
            <w:shd w:val="clear" w:color="auto" w:fill="820000"/>
            <w:vAlign w:val="center"/>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lang w:val="ka-GE"/>
              </w:rPr>
              <w:t>არჩევითი  სასწავლო კურსები (1</w:t>
            </w:r>
            <w:r w:rsidRPr="009C7489">
              <w:rPr>
                <w:rFonts w:ascii="Sylfaen" w:hAnsi="Sylfaen"/>
                <w:sz w:val="20"/>
                <w:szCs w:val="20"/>
              </w:rPr>
              <w:t>0</w:t>
            </w:r>
            <w:r w:rsidRPr="009C7489">
              <w:rPr>
                <w:rFonts w:ascii="Sylfaen" w:hAnsi="Sylfaen"/>
                <w:sz w:val="20"/>
                <w:szCs w:val="20"/>
                <w:lang w:val="ka-GE"/>
              </w:rPr>
              <w:t xml:space="preserve"> კრედიტი)</w:t>
            </w:r>
          </w:p>
        </w:tc>
        <w:tc>
          <w:tcPr>
            <w:tcW w:w="76" w:type="dxa"/>
            <w:gridSpan w:val="2"/>
            <w:tcBorders>
              <w:top w:val="nil"/>
            </w:tcBorders>
            <w:vAlign w:val="center"/>
          </w:tcPr>
          <w:p w:rsidR="009C7489" w:rsidRPr="009C7489" w:rsidRDefault="009C7489" w:rsidP="009C7489">
            <w:pPr>
              <w:spacing w:after="0" w:line="240" w:lineRule="auto"/>
              <w:ind w:left="284"/>
              <w:jc w:val="center"/>
              <w:rPr>
                <w:rFonts w:ascii="Sylfaen" w:hAnsi="Sylfaen"/>
                <w:sz w:val="20"/>
                <w:szCs w:val="20"/>
              </w:rPr>
            </w:pPr>
          </w:p>
        </w:tc>
      </w:tr>
      <w:tr w:rsidR="009C7489" w:rsidRPr="009C7489" w:rsidTr="009C7489">
        <w:trPr>
          <w:gridAfter w:val="4"/>
          <w:wAfter w:w="142" w:type="dxa"/>
          <w:trHeight w:val="283"/>
        </w:trPr>
        <w:tc>
          <w:tcPr>
            <w:tcW w:w="894" w:type="dxa"/>
            <w:tcBorders>
              <w:top w:val="single" w:sz="4" w:space="0" w:color="auto"/>
              <w:left w:val="thinThickSmallGap" w:sz="2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w:t>
            </w:r>
            <w:r w:rsidRPr="009C7489">
              <w:rPr>
                <w:rFonts w:ascii="Sylfaen" w:hAnsi="Sylfaen"/>
                <w:sz w:val="20"/>
                <w:szCs w:val="20"/>
                <w:lang w:val="ka-GE"/>
              </w:rPr>
              <w:t>5</w:t>
            </w:r>
            <w:r w:rsidRPr="009C7489">
              <w:rPr>
                <w:rFonts w:ascii="Sylfaen" w:hAnsi="Sylfaen"/>
                <w:sz w:val="20"/>
                <w:szCs w:val="20"/>
              </w:rPr>
              <w:t>.</w:t>
            </w:r>
          </w:p>
        </w:tc>
        <w:tc>
          <w:tcPr>
            <w:tcW w:w="4383" w:type="dxa"/>
            <w:gridSpan w:val="2"/>
            <w:tcBorders>
              <w:top w:val="single" w:sz="4" w:space="0" w:color="auto"/>
              <w:left w:val="doub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ru-RU"/>
              </w:rPr>
            </w:pPr>
            <w:r w:rsidRPr="009C7489">
              <w:rPr>
                <w:rFonts w:ascii="Sylfaen" w:hAnsi="Sylfaen"/>
                <w:sz w:val="20"/>
                <w:szCs w:val="20"/>
                <w:lang w:val="ka-GE" w:eastAsia="ru-RU"/>
              </w:rPr>
              <w:t>ზონალური ნიადაგთმცოდნეობა</w:t>
            </w:r>
          </w:p>
        </w:tc>
        <w:tc>
          <w:tcPr>
            <w:tcW w:w="765" w:type="dxa"/>
            <w:gridSpan w:val="2"/>
            <w:vMerge w:val="restart"/>
            <w:tcBorders>
              <w:top w:val="single" w:sz="4" w:space="0" w:color="auto"/>
              <w:left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r w:rsidRPr="009C7489">
              <w:rPr>
                <w:rFonts w:ascii="Sylfaen" w:hAnsi="Sylfaen"/>
                <w:sz w:val="20"/>
                <w:szCs w:val="20"/>
                <w:lang w:val="ka-GE" w:eastAsia="ru-RU"/>
              </w:rPr>
              <w:t>5</w:t>
            </w:r>
          </w:p>
        </w:tc>
        <w:tc>
          <w:tcPr>
            <w:tcW w:w="947" w:type="dxa"/>
            <w:gridSpan w:val="2"/>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r w:rsidRPr="009C7489">
              <w:rPr>
                <w:rFonts w:ascii="Sylfaen" w:hAnsi="Sylfaen"/>
                <w:sz w:val="20"/>
                <w:szCs w:val="20"/>
                <w:lang w:val="ka-GE" w:eastAsia="ru-RU"/>
              </w:rPr>
              <w:t>125</w:t>
            </w:r>
          </w:p>
        </w:tc>
        <w:tc>
          <w:tcPr>
            <w:tcW w:w="720"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vMerge w:val="restart"/>
            <w:tcBorders>
              <w:top w:val="single" w:sz="4" w:space="0" w:color="auto"/>
              <w:left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lang w:val="ka-GE"/>
              </w:rPr>
              <w:t>1/2</w:t>
            </w:r>
            <w:r w:rsidRPr="009C7489">
              <w:rPr>
                <w:rFonts w:ascii="Sylfaen" w:hAnsi="Sylfaen"/>
                <w:sz w:val="20"/>
                <w:szCs w:val="20"/>
              </w:rPr>
              <w:t>/0/0</w:t>
            </w:r>
          </w:p>
          <w:p w:rsidR="009C7489" w:rsidRPr="009C7489" w:rsidRDefault="009C7489" w:rsidP="009C7489">
            <w:pPr>
              <w:spacing w:after="0" w:line="240" w:lineRule="auto"/>
              <w:ind w:left="284"/>
              <w:jc w:val="center"/>
              <w:rPr>
                <w:rFonts w:ascii="Sylfaen" w:hAnsi="Sylfaen"/>
                <w:sz w:val="20"/>
                <w:szCs w:val="20"/>
              </w:rPr>
            </w:pPr>
          </w:p>
        </w:tc>
        <w:tc>
          <w:tcPr>
            <w:tcW w:w="846" w:type="dxa"/>
            <w:vMerge w:val="restart"/>
            <w:tcBorders>
              <w:top w:val="single" w:sz="4" w:space="0" w:color="auto"/>
              <w:left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r w:rsidRPr="009C7489">
              <w:rPr>
                <w:rFonts w:ascii="Sylfaen" w:hAnsi="Sylfaen"/>
                <w:sz w:val="20"/>
                <w:szCs w:val="20"/>
                <w:lang w:val="ka-GE"/>
              </w:rPr>
              <w:t>5</w:t>
            </w:r>
          </w:p>
        </w:tc>
        <w:tc>
          <w:tcPr>
            <w:tcW w:w="708" w:type="dxa"/>
            <w:tcBorders>
              <w:top w:val="single" w:sz="4" w:space="0" w:color="auto"/>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r>
      <w:tr w:rsidR="009C7489" w:rsidRPr="009C7489" w:rsidTr="009C7489">
        <w:trPr>
          <w:gridAfter w:val="4"/>
          <w:wAfter w:w="142" w:type="dxa"/>
          <w:trHeight w:val="611"/>
        </w:trPr>
        <w:tc>
          <w:tcPr>
            <w:tcW w:w="894" w:type="dxa"/>
            <w:tcBorders>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rPr>
            </w:pPr>
            <w:r w:rsidRPr="009C7489">
              <w:rPr>
                <w:rFonts w:ascii="Sylfaen" w:hAnsi="Sylfaen"/>
                <w:sz w:val="20"/>
                <w:szCs w:val="20"/>
                <w:lang w:val="ka-GE"/>
              </w:rPr>
              <w:t>16</w:t>
            </w:r>
          </w:p>
        </w:tc>
        <w:tc>
          <w:tcPr>
            <w:tcW w:w="4383" w:type="dxa"/>
            <w:gridSpan w:val="2"/>
            <w:tcBorders>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rPr>
            </w:pPr>
            <w:r w:rsidRPr="009C7489">
              <w:rPr>
                <w:rFonts w:ascii="Sylfaen" w:hAnsi="Sylfaen" w:cs="Sylfaen"/>
                <w:noProof/>
                <w:sz w:val="20"/>
                <w:szCs w:val="20"/>
                <w:lang w:val="ka-GE"/>
              </w:rPr>
              <w:t>სასოფლო სამეურნეო კულტურები მწვანე მშენებლობაში</w:t>
            </w:r>
          </w:p>
        </w:tc>
        <w:tc>
          <w:tcPr>
            <w:tcW w:w="765" w:type="dxa"/>
            <w:gridSpan w:val="2"/>
            <w:vMerge/>
            <w:tcBorders>
              <w:left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47" w:type="dxa"/>
            <w:gridSpan w:val="2"/>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20"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9"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2"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1378" w:type="dxa"/>
            <w:vMerge/>
            <w:tcBorders>
              <w:left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6" w:type="dxa"/>
            <w:vMerge/>
            <w:tcBorders>
              <w:left w:val="doub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ru-RU" w:eastAsia="ru-RU"/>
              </w:rPr>
            </w:pPr>
          </w:p>
        </w:tc>
        <w:tc>
          <w:tcPr>
            <w:tcW w:w="708" w:type="dxa"/>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tcBorders>
              <w:top w:val="single" w:sz="4" w:space="0" w:color="auto"/>
              <w:left w:val="single" w:sz="4" w:space="0" w:color="auto"/>
              <w:bottom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36" w:type="dxa"/>
            <w:gridSpan w:val="3"/>
            <w:tcBorders>
              <w:top w:val="single" w:sz="4"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r>
      <w:tr w:rsidR="009C7489" w:rsidRPr="009C7489" w:rsidTr="009C7489">
        <w:trPr>
          <w:gridAfter w:val="4"/>
          <w:wAfter w:w="142" w:type="dxa"/>
          <w:trHeight w:val="235"/>
        </w:trPr>
        <w:tc>
          <w:tcPr>
            <w:tcW w:w="894" w:type="dxa"/>
            <w:tcBorders>
              <w:top w:val="single" w:sz="4" w:space="0" w:color="auto"/>
              <w:left w:val="thinThickSmallGap" w:sz="2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w:t>
            </w:r>
            <w:r w:rsidRPr="009C7489">
              <w:rPr>
                <w:rFonts w:ascii="Sylfaen" w:hAnsi="Sylfaen"/>
                <w:sz w:val="20"/>
                <w:szCs w:val="20"/>
                <w:lang w:val="ka-GE"/>
              </w:rPr>
              <w:t>7</w:t>
            </w:r>
            <w:r w:rsidRPr="009C7489">
              <w:rPr>
                <w:rFonts w:ascii="Sylfaen" w:hAnsi="Sylfaen"/>
                <w:sz w:val="20"/>
                <w:szCs w:val="20"/>
              </w:rPr>
              <w:t>.</w:t>
            </w:r>
          </w:p>
        </w:tc>
        <w:tc>
          <w:tcPr>
            <w:tcW w:w="4383" w:type="dxa"/>
            <w:gridSpan w:val="2"/>
            <w:tcBorders>
              <w:top w:val="single" w:sz="4" w:space="0" w:color="auto"/>
              <w:left w:val="doub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rPr>
            </w:pPr>
            <w:r w:rsidRPr="009C7489">
              <w:rPr>
                <w:rFonts w:ascii="Sylfaen" w:hAnsi="Sylfaen" w:cs="Sylfaen"/>
                <w:noProof/>
                <w:sz w:val="20"/>
                <w:szCs w:val="20"/>
                <w:lang w:val="ka-GE"/>
              </w:rPr>
              <w:t>დეკორატიული ბალახოვანი მცენარეები</w:t>
            </w:r>
          </w:p>
        </w:tc>
        <w:tc>
          <w:tcPr>
            <w:tcW w:w="765" w:type="dxa"/>
            <w:gridSpan w:val="2"/>
            <w:vMerge/>
            <w:tcBorders>
              <w:left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47" w:type="dxa"/>
            <w:gridSpan w:val="2"/>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20"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9"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2"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1378" w:type="dxa"/>
            <w:vMerge/>
            <w:tcBorders>
              <w:left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6" w:type="dxa"/>
            <w:vMerge/>
            <w:tcBorders>
              <w:left w:val="doub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ru-RU" w:eastAsia="ru-RU"/>
              </w:rPr>
            </w:pPr>
          </w:p>
        </w:tc>
        <w:tc>
          <w:tcPr>
            <w:tcW w:w="708" w:type="dxa"/>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tcBorders>
              <w:top w:val="single" w:sz="4" w:space="0" w:color="auto"/>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tcBorders>
              <w:top w:val="single" w:sz="4" w:space="0" w:color="auto"/>
              <w:left w:val="single" w:sz="4" w:space="0" w:color="auto"/>
              <w:bottom w:val="nil"/>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36" w:type="dxa"/>
            <w:gridSpan w:val="3"/>
            <w:tcBorders>
              <w:top w:val="single" w:sz="4" w:space="0" w:color="auto"/>
              <w:left w:val="single" w:sz="4" w:space="0" w:color="auto"/>
              <w:right w:val="thinThickSmallGap" w:sz="24" w:space="0" w:color="000000"/>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r>
      <w:tr w:rsidR="009C7489" w:rsidRPr="009C7489" w:rsidTr="009C7489">
        <w:trPr>
          <w:gridAfter w:val="4"/>
          <w:wAfter w:w="142" w:type="dxa"/>
          <w:trHeight w:val="235"/>
        </w:trPr>
        <w:tc>
          <w:tcPr>
            <w:tcW w:w="894" w:type="dxa"/>
            <w:tcBorders>
              <w:top w:val="single" w:sz="4" w:space="0" w:color="auto"/>
              <w:left w:val="thinThickSmallGap" w:sz="2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rPr>
            </w:pPr>
            <w:r w:rsidRPr="009C7489">
              <w:rPr>
                <w:rFonts w:ascii="Sylfaen" w:hAnsi="Sylfaen"/>
                <w:sz w:val="20"/>
                <w:szCs w:val="20"/>
                <w:lang w:val="ka-GE"/>
              </w:rPr>
              <w:t xml:space="preserve">18. </w:t>
            </w:r>
          </w:p>
        </w:tc>
        <w:tc>
          <w:tcPr>
            <w:tcW w:w="4383" w:type="dxa"/>
            <w:gridSpan w:val="2"/>
            <w:tcBorders>
              <w:top w:val="single" w:sz="4" w:space="0" w:color="auto"/>
              <w:left w:val="double" w:sz="4" w:space="0" w:color="auto"/>
              <w:right w:val="double" w:sz="4" w:space="0" w:color="auto"/>
            </w:tcBorders>
            <w:vAlign w:val="center"/>
          </w:tcPr>
          <w:p w:rsidR="009C7489" w:rsidRPr="009C7489" w:rsidRDefault="009C7489"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ხატვა, კომპოზიციის საფუძვლებით</w:t>
            </w:r>
          </w:p>
        </w:tc>
        <w:tc>
          <w:tcPr>
            <w:tcW w:w="765" w:type="dxa"/>
            <w:gridSpan w:val="2"/>
            <w:vMerge/>
            <w:tcBorders>
              <w:left w:val="doub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47" w:type="dxa"/>
            <w:gridSpan w:val="2"/>
            <w:vMerge/>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20" w:type="dxa"/>
            <w:vMerge/>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849" w:type="dxa"/>
            <w:vMerge/>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842" w:type="dxa"/>
            <w:vMerge/>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rPr>
            </w:pPr>
          </w:p>
        </w:tc>
        <w:tc>
          <w:tcPr>
            <w:tcW w:w="1378" w:type="dxa"/>
            <w:tcBorders>
              <w:left w:val="single" w:sz="4" w:space="0" w:color="auto"/>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rPr>
            </w:pPr>
            <w:r w:rsidRPr="009C7489">
              <w:rPr>
                <w:rFonts w:ascii="Sylfaen" w:hAnsi="Sylfaen"/>
                <w:sz w:val="20"/>
                <w:szCs w:val="20"/>
                <w:lang w:val="ka-GE"/>
              </w:rPr>
              <w:t>0/3/0/0</w:t>
            </w:r>
          </w:p>
        </w:tc>
        <w:tc>
          <w:tcPr>
            <w:tcW w:w="846" w:type="dxa"/>
            <w:vMerge/>
            <w:tcBorders>
              <w:left w:val="doub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ru-RU" w:eastAsia="ru-RU"/>
              </w:rPr>
            </w:pPr>
          </w:p>
        </w:tc>
        <w:tc>
          <w:tcPr>
            <w:tcW w:w="708" w:type="dxa"/>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tcBorders>
              <w:top w:val="single" w:sz="4" w:space="0" w:color="auto"/>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tcBorders>
              <w:top w:val="single" w:sz="4" w:space="0" w:color="auto"/>
              <w:left w:val="single" w:sz="4" w:space="0" w:color="auto"/>
              <w:bottom w:val="nil"/>
              <w:right w:val="doub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36" w:type="dxa"/>
            <w:gridSpan w:val="3"/>
            <w:tcBorders>
              <w:top w:val="single" w:sz="4" w:space="0" w:color="auto"/>
              <w:left w:val="single" w:sz="4" w:space="0" w:color="auto"/>
              <w:right w:val="thinThickSmallGap" w:sz="24" w:space="0" w:color="000000"/>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r>
      <w:tr w:rsidR="009C7489" w:rsidRPr="009C7489" w:rsidTr="009C7489">
        <w:trPr>
          <w:gridAfter w:val="1"/>
          <w:wAfter w:w="64" w:type="dxa"/>
          <w:trHeight w:val="283"/>
        </w:trPr>
        <w:tc>
          <w:tcPr>
            <w:tcW w:w="894" w:type="dxa"/>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eastAsia="ru-RU"/>
              </w:rPr>
            </w:pPr>
            <w:r w:rsidRPr="009C7489">
              <w:rPr>
                <w:rFonts w:ascii="Sylfaen" w:hAnsi="Sylfaen"/>
                <w:sz w:val="20"/>
                <w:szCs w:val="20"/>
              </w:rPr>
              <w:t>1</w:t>
            </w:r>
            <w:r w:rsidRPr="009C7489">
              <w:rPr>
                <w:rFonts w:ascii="Sylfaen" w:hAnsi="Sylfaen"/>
                <w:sz w:val="20"/>
                <w:szCs w:val="20"/>
                <w:lang w:val="ka-GE"/>
              </w:rPr>
              <w:t>9</w:t>
            </w:r>
            <w:r w:rsidRPr="009C7489">
              <w:rPr>
                <w:rFonts w:ascii="Sylfaen" w:hAnsi="Sylfaen"/>
                <w:sz w:val="20"/>
                <w:szCs w:val="20"/>
              </w:rPr>
              <w:t>.</w:t>
            </w:r>
          </w:p>
        </w:tc>
        <w:tc>
          <w:tcPr>
            <w:tcW w:w="4383" w:type="dxa"/>
            <w:gridSpan w:val="2"/>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rPr>
            </w:pPr>
            <w:r w:rsidRPr="009C7489">
              <w:rPr>
                <w:rFonts w:ascii="Sylfaen" w:hAnsi="Sylfaen" w:cs="Sylfaen"/>
                <w:sz w:val="20"/>
                <w:szCs w:val="20"/>
                <w:lang w:val="ka-GE"/>
              </w:rPr>
              <w:t>გაზონთმცოდნეობა</w:t>
            </w:r>
          </w:p>
        </w:tc>
        <w:tc>
          <w:tcPr>
            <w:tcW w:w="765" w:type="dxa"/>
            <w:gridSpan w:val="2"/>
            <w:vMerge w:val="restart"/>
            <w:tcBorders>
              <w:top w:val="single" w:sz="4" w:space="0" w:color="auto"/>
              <w:left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r w:rsidRPr="009C7489">
              <w:rPr>
                <w:rFonts w:ascii="Sylfaen" w:hAnsi="Sylfaen"/>
                <w:sz w:val="20"/>
                <w:szCs w:val="20"/>
                <w:lang w:val="ka-GE" w:eastAsia="ru-RU"/>
              </w:rPr>
              <w:t>5</w:t>
            </w:r>
          </w:p>
        </w:tc>
        <w:tc>
          <w:tcPr>
            <w:tcW w:w="947" w:type="dxa"/>
            <w:gridSpan w:val="2"/>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r w:rsidRPr="009C7489">
              <w:rPr>
                <w:rFonts w:ascii="Sylfaen" w:hAnsi="Sylfaen"/>
                <w:sz w:val="20"/>
                <w:szCs w:val="20"/>
                <w:lang w:val="ka-GE" w:eastAsia="ru-RU"/>
              </w:rPr>
              <w:t>125</w:t>
            </w:r>
          </w:p>
        </w:tc>
        <w:tc>
          <w:tcPr>
            <w:tcW w:w="720"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45</w:t>
            </w:r>
          </w:p>
        </w:tc>
        <w:tc>
          <w:tcPr>
            <w:tcW w:w="849"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3</w:t>
            </w:r>
          </w:p>
        </w:tc>
        <w:tc>
          <w:tcPr>
            <w:tcW w:w="842" w:type="dxa"/>
            <w:vMerge w:val="restart"/>
            <w:tcBorders>
              <w:top w:val="single" w:sz="4" w:space="0" w:color="auto"/>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77</w:t>
            </w:r>
          </w:p>
        </w:tc>
        <w:tc>
          <w:tcPr>
            <w:tcW w:w="1378" w:type="dxa"/>
            <w:vMerge w:val="restart"/>
            <w:tcBorders>
              <w:top w:val="single" w:sz="4" w:space="0" w:color="auto"/>
              <w:left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1/2/0/0</w:t>
            </w:r>
          </w:p>
          <w:p w:rsidR="009C7489" w:rsidRPr="009C7489" w:rsidRDefault="009C7489" w:rsidP="009C7489">
            <w:pPr>
              <w:spacing w:after="0" w:line="240" w:lineRule="auto"/>
              <w:ind w:left="284"/>
              <w:jc w:val="center"/>
              <w:rPr>
                <w:rFonts w:ascii="Sylfaen" w:hAnsi="Sylfaen"/>
                <w:sz w:val="20"/>
                <w:szCs w:val="20"/>
              </w:rPr>
            </w:pP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ru-RU" w:eastAsia="ru-RU"/>
              </w:rPr>
            </w:pPr>
          </w:p>
        </w:tc>
        <w:tc>
          <w:tcPr>
            <w:tcW w:w="709" w:type="dxa"/>
            <w:vMerge w:val="restart"/>
            <w:tcBorders>
              <w:top w:val="single" w:sz="4" w:space="0" w:color="auto"/>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eastAsia="ru-RU"/>
              </w:rPr>
            </w:pPr>
            <w:r w:rsidRPr="009C7489">
              <w:rPr>
                <w:rFonts w:ascii="Sylfaen" w:hAnsi="Sylfaen"/>
                <w:sz w:val="20"/>
                <w:szCs w:val="20"/>
                <w:lang w:eastAsia="ru-RU"/>
              </w:rPr>
              <w:t>5</w:t>
            </w:r>
          </w:p>
        </w:tc>
        <w:tc>
          <w:tcPr>
            <w:tcW w:w="709" w:type="dxa"/>
            <w:tcBorders>
              <w:top w:val="single" w:sz="4" w:space="0" w:color="auto"/>
              <w:left w:val="single" w:sz="4" w:space="0" w:color="auto"/>
              <w:bottom w:val="single" w:sz="8" w:space="0" w:color="auto"/>
              <w:right w:val="double" w:sz="4" w:space="0" w:color="000000"/>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36" w:type="dxa"/>
            <w:gridSpan w:val="3"/>
            <w:tcBorders>
              <w:top w:val="nil"/>
              <w:left w:val="double" w:sz="4" w:space="0" w:color="000000"/>
              <w:bottom w:val="single" w:sz="8" w:space="0" w:color="auto"/>
              <w:right w:val="thinThickSmallGap" w:sz="24" w:space="0" w:color="000000"/>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8" w:type="dxa"/>
            <w:gridSpan w:val="3"/>
            <w:tcBorders>
              <w:top w:val="nil"/>
              <w:left w:val="thinThickSmallGap" w:sz="24" w:space="0" w:color="000000"/>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r>
      <w:tr w:rsidR="009C7489" w:rsidRPr="009C7489" w:rsidTr="009C7489">
        <w:trPr>
          <w:gridAfter w:val="4"/>
          <w:wAfter w:w="142" w:type="dxa"/>
          <w:trHeight w:val="283"/>
        </w:trPr>
        <w:tc>
          <w:tcPr>
            <w:tcW w:w="894" w:type="dxa"/>
            <w:tcBorders>
              <w:top w:val="single" w:sz="4" w:space="0" w:color="auto"/>
              <w:left w:val="thinThickSmallGap" w:sz="2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20.</w:t>
            </w:r>
          </w:p>
        </w:tc>
        <w:tc>
          <w:tcPr>
            <w:tcW w:w="4383" w:type="dxa"/>
            <w:gridSpan w:val="2"/>
            <w:tcBorders>
              <w:top w:val="single" w:sz="4" w:space="0" w:color="auto"/>
              <w:left w:val="doub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cs="Sylfaen"/>
                <w:sz w:val="20"/>
                <w:szCs w:val="20"/>
              </w:rPr>
            </w:pPr>
            <w:r w:rsidRPr="009C7489">
              <w:rPr>
                <w:rFonts w:ascii="Sylfaen" w:hAnsi="Sylfaen" w:cs="Sylfaen"/>
                <w:noProof/>
                <w:sz w:val="20"/>
                <w:szCs w:val="20"/>
                <w:lang w:val="ka-GE"/>
              </w:rPr>
              <w:t>ინტერიერის დიზაინი</w:t>
            </w:r>
          </w:p>
        </w:tc>
        <w:tc>
          <w:tcPr>
            <w:tcW w:w="765" w:type="dxa"/>
            <w:gridSpan w:val="2"/>
            <w:vMerge/>
            <w:tcBorders>
              <w:left w:val="doub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47" w:type="dxa"/>
            <w:gridSpan w:val="2"/>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20"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9"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2" w:type="dxa"/>
            <w:vMerge/>
            <w:tcBorders>
              <w:left w:val="single" w:sz="4"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1378" w:type="dxa"/>
            <w:vMerge/>
            <w:tcBorders>
              <w:left w:val="single" w:sz="4" w:space="0" w:color="auto"/>
              <w:bottom w:val="single" w:sz="4"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6" w:type="dxa"/>
            <w:tcBorders>
              <w:top w:val="single" w:sz="4" w:space="0" w:color="auto"/>
              <w:left w:val="doub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vMerge/>
            <w:tcBorders>
              <w:left w:val="single" w:sz="4"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tcBorders>
              <w:top w:val="single" w:sz="8" w:space="0" w:color="auto"/>
              <w:left w:val="single" w:sz="4" w:space="0" w:color="auto"/>
              <w:bottom w:val="single" w:sz="8" w:space="0" w:color="auto"/>
              <w:right w:val="double" w:sz="4" w:space="0" w:color="000000"/>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36" w:type="dxa"/>
            <w:gridSpan w:val="3"/>
            <w:tcBorders>
              <w:top w:val="single" w:sz="8" w:space="0" w:color="auto"/>
              <w:left w:val="double" w:sz="4" w:space="0" w:color="000000"/>
              <w:bottom w:val="single" w:sz="8" w:space="0" w:color="auto"/>
              <w:right w:val="thinThickSmallGap" w:sz="24" w:space="0" w:color="000000"/>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r>
      <w:tr w:rsidR="009C7489" w:rsidRPr="009C7489" w:rsidTr="009C7489">
        <w:trPr>
          <w:trHeight w:val="283"/>
        </w:trPr>
        <w:tc>
          <w:tcPr>
            <w:tcW w:w="894" w:type="dxa"/>
            <w:tcBorders>
              <w:top w:val="single" w:sz="4" w:space="0" w:color="auto"/>
              <w:left w:val="thinThickSmallGap" w:sz="24" w:space="0" w:color="auto"/>
              <w:bottom w:val="single" w:sz="18"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lang w:val="ka-GE"/>
              </w:rPr>
              <w:t>21</w:t>
            </w:r>
            <w:r w:rsidRPr="009C7489">
              <w:rPr>
                <w:rFonts w:ascii="Sylfaen" w:hAnsi="Sylfaen"/>
                <w:sz w:val="20"/>
                <w:szCs w:val="20"/>
              </w:rPr>
              <w:t>.</w:t>
            </w:r>
          </w:p>
        </w:tc>
        <w:tc>
          <w:tcPr>
            <w:tcW w:w="4383" w:type="dxa"/>
            <w:gridSpan w:val="2"/>
            <w:tcBorders>
              <w:top w:val="single" w:sz="4" w:space="0" w:color="auto"/>
              <w:left w:val="double" w:sz="4" w:space="0" w:color="auto"/>
              <w:bottom w:val="single" w:sz="18"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rPr>
            </w:pPr>
            <w:r w:rsidRPr="009C7489">
              <w:rPr>
                <w:rFonts w:ascii="Sylfaen" w:hAnsi="Sylfaen" w:cs="Sylfaen"/>
                <w:noProof/>
                <w:sz w:val="20"/>
                <w:szCs w:val="20"/>
                <w:lang w:val="ka-GE"/>
              </w:rPr>
              <w:t>მწვანე მშენებლობის მენეჯმენტი</w:t>
            </w:r>
          </w:p>
        </w:tc>
        <w:tc>
          <w:tcPr>
            <w:tcW w:w="765" w:type="dxa"/>
            <w:gridSpan w:val="2"/>
            <w:vMerge/>
            <w:tcBorders>
              <w:left w:val="doub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47" w:type="dxa"/>
            <w:gridSpan w:val="2"/>
            <w:vMerge/>
            <w:tcBorders>
              <w:left w:val="sing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20" w:type="dxa"/>
            <w:vMerge/>
            <w:tcBorders>
              <w:left w:val="sing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9" w:type="dxa"/>
            <w:vMerge/>
            <w:tcBorders>
              <w:left w:val="sing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842" w:type="dxa"/>
            <w:vMerge/>
            <w:tcBorders>
              <w:left w:val="sing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p>
        </w:tc>
        <w:tc>
          <w:tcPr>
            <w:tcW w:w="1378" w:type="dxa"/>
            <w:tcBorders>
              <w:top w:val="single" w:sz="4" w:space="0" w:color="auto"/>
              <w:left w:val="single" w:sz="4" w:space="0" w:color="auto"/>
              <w:bottom w:val="single" w:sz="18" w:space="0" w:color="auto"/>
              <w:right w:val="doub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rPr>
            </w:pPr>
            <w:r w:rsidRPr="009C7489">
              <w:rPr>
                <w:rFonts w:ascii="Sylfaen" w:hAnsi="Sylfaen"/>
                <w:sz w:val="20"/>
                <w:szCs w:val="20"/>
              </w:rPr>
              <w:t>2/1/0/0</w:t>
            </w:r>
          </w:p>
          <w:p w:rsidR="009C7489" w:rsidRPr="009C7489" w:rsidRDefault="009C7489" w:rsidP="009C7489">
            <w:pPr>
              <w:spacing w:after="0" w:line="240" w:lineRule="auto"/>
              <w:ind w:left="284"/>
              <w:jc w:val="center"/>
              <w:rPr>
                <w:rFonts w:ascii="Sylfaen" w:hAnsi="Sylfaen"/>
                <w:sz w:val="20"/>
                <w:szCs w:val="20"/>
              </w:rPr>
            </w:pPr>
          </w:p>
        </w:tc>
        <w:tc>
          <w:tcPr>
            <w:tcW w:w="846" w:type="dxa"/>
            <w:tcBorders>
              <w:top w:val="single" w:sz="4" w:space="0" w:color="auto"/>
              <w:left w:val="double" w:sz="4" w:space="0" w:color="auto"/>
              <w:bottom w:val="single" w:sz="18"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ru-RU" w:eastAsia="ru-RU"/>
              </w:rPr>
            </w:pPr>
          </w:p>
        </w:tc>
        <w:tc>
          <w:tcPr>
            <w:tcW w:w="708" w:type="dxa"/>
            <w:tcBorders>
              <w:top w:val="single" w:sz="4" w:space="0" w:color="auto"/>
              <w:left w:val="single" w:sz="4" w:space="0" w:color="auto"/>
              <w:bottom w:val="single" w:sz="18"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vMerge/>
            <w:tcBorders>
              <w:left w:val="single" w:sz="4" w:space="0" w:color="auto"/>
              <w:bottom w:val="single" w:sz="18" w:space="0" w:color="auto"/>
              <w:right w:val="single" w:sz="4" w:space="0" w:color="auto"/>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709" w:type="dxa"/>
            <w:tcBorders>
              <w:top w:val="single" w:sz="8" w:space="0" w:color="auto"/>
              <w:left w:val="single" w:sz="4" w:space="0" w:color="auto"/>
              <w:bottom w:val="single" w:sz="18" w:space="0" w:color="auto"/>
              <w:right w:val="double" w:sz="4" w:space="0" w:color="000000"/>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936" w:type="dxa"/>
            <w:gridSpan w:val="3"/>
            <w:tcBorders>
              <w:top w:val="single" w:sz="8" w:space="0" w:color="auto"/>
              <w:left w:val="double" w:sz="4" w:space="0" w:color="000000"/>
              <w:right w:val="thinThickSmallGap" w:sz="24" w:space="0" w:color="000000"/>
            </w:tcBorders>
            <w:vAlign w:val="center"/>
          </w:tcPr>
          <w:p w:rsidR="009C7489" w:rsidRPr="009C7489" w:rsidRDefault="009C7489" w:rsidP="009C7489">
            <w:pPr>
              <w:spacing w:after="0" w:line="240" w:lineRule="auto"/>
              <w:ind w:left="284"/>
              <w:jc w:val="center"/>
              <w:rPr>
                <w:rFonts w:ascii="Sylfaen" w:hAnsi="Sylfaen"/>
                <w:sz w:val="20"/>
                <w:szCs w:val="20"/>
                <w:lang w:val="ka-GE" w:eastAsia="ru-RU"/>
              </w:rPr>
            </w:pPr>
          </w:p>
        </w:tc>
        <w:tc>
          <w:tcPr>
            <w:tcW w:w="142" w:type="dxa"/>
            <w:gridSpan w:val="4"/>
            <w:tcBorders>
              <w:top w:val="nil"/>
              <w:left w:val="thinThickSmallGap" w:sz="24" w:space="0" w:color="000000"/>
              <w:bottom w:val="single" w:sz="4" w:space="0" w:color="auto"/>
            </w:tcBorders>
            <w:vAlign w:val="center"/>
            <w:hideMark/>
          </w:tcPr>
          <w:p w:rsidR="009C7489" w:rsidRPr="009C7489" w:rsidRDefault="009C7489" w:rsidP="009C7489">
            <w:pPr>
              <w:spacing w:after="0" w:line="240" w:lineRule="auto"/>
              <w:ind w:left="284"/>
              <w:jc w:val="center"/>
              <w:rPr>
                <w:rFonts w:ascii="Sylfaen" w:hAnsi="Sylfaen"/>
                <w:sz w:val="20"/>
                <w:szCs w:val="20"/>
                <w:lang w:val="ka-GE" w:eastAsia="ru-RU"/>
              </w:rPr>
            </w:pPr>
          </w:p>
        </w:tc>
      </w:tr>
      <w:tr w:rsidR="009C7489" w:rsidRPr="009C7489" w:rsidTr="009C7489">
        <w:trPr>
          <w:gridAfter w:val="4"/>
          <w:wAfter w:w="142" w:type="dxa"/>
          <w:trHeight w:val="283"/>
        </w:trPr>
        <w:tc>
          <w:tcPr>
            <w:tcW w:w="5277" w:type="dxa"/>
            <w:gridSpan w:val="3"/>
            <w:tcBorders>
              <w:top w:val="single" w:sz="4" w:space="0" w:color="auto"/>
              <w:left w:val="thinThickSmallGap" w:sz="24" w:space="0" w:color="auto"/>
              <w:bottom w:val="single" w:sz="4" w:space="0" w:color="auto"/>
              <w:right w:val="single" w:sz="4" w:space="0" w:color="auto"/>
            </w:tcBorders>
            <w:vAlign w:val="center"/>
          </w:tcPr>
          <w:p w:rsidR="009C7489" w:rsidRPr="009C7489" w:rsidRDefault="009C7489" w:rsidP="009C7489">
            <w:pPr>
              <w:spacing w:after="0" w:line="240" w:lineRule="auto"/>
              <w:ind w:left="284" w:right="-107"/>
              <w:jc w:val="center"/>
              <w:rPr>
                <w:rFonts w:ascii="Sylfaen" w:hAnsi="Sylfaen"/>
                <w:b/>
                <w:sz w:val="20"/>
                <w:szCs w:val="20"/>
                <w:lang w:val="ka-GE"/>
              </w:rPr>
            </w:pPr>
            <w:proofErr w:type="spellStart"/>
            <w:r w:rsidRPr="009C7489">
              <w:rPr>
                <w:rFonts w:ascii="Sylfaen" w:hAnsi="Sylfaen"/>
                <w:b/>
                <w:sz w:val="20"/>
                <w:szCs w:val="20"/>
              </w:rPr>
              <w:t>სულ</w:t>
            </w:r>
            <w:proofErr w:type="spellEnd"/>
            <w:r w:rsidRPr="009C7489">
              <w:rPr>
                <w:rFonts w:ascii="Sylfaen" w:hAnsi="Sylfaen"/>
                <w:b/>
                <w:sz w:val="20"/>
                <w:szCs w:val="20"/>
              </w:rPr>
              <w:t xml:space="preserve"> </w:t>
            </w:r>
            <w:proofErr w:type="spellStart"/>
            <w:r w:rsidRPr="009C7489">
              <w:rPr>
                <w:rFonts w:ascii="Sylfaen" w:hAnsi="Sylfaen"/>
                <w:b/>
                <w:sz w:val="20"/>
                <w:szCs w:val="20"/>
              </w:rPr>
              <w:t>არჩევითი</w:t>
            </w:r>
            <w:proofErr w:type="spellEnd"/>
            <w:r w:rsidRPr="009C7489">
              <w:rPr>
                <w:rFonts w:ascii="Sylfaen" w:hAnsi="Sylfaen"/>
                <w:b/>
                <w:sz w:val="20"/>
                <w:szCs w:val="20"/>
              </w:rPr>
              <w:t xml:space="preserve"> </w:t>
            </w:r>
            <w:proofErr w:type="spellStart"/>
            <w:r w:rsidRPr="009C7489">
              <w:rPr>
                <w:rFonts w:ascii="Sylfaen" w:hAnsi="Sylfaen"/>
                <w:b/>
                <w:sz w:val="20"/>
                <w:szCs w:val="20"/>
              </w:rPr>
              <w:t>კურსები</w:t>
            </w:r>
            <w:proofErr w:type="spellEnd"/>
          </w:p>
        </w:tc>
        <w:tc>
          <w:tcPr>
            <w:tcW w:w="765" w:type="dxa"/>
            <w:gridSpan w:val="2"/>
            <w:tcBorders>
              <w:top w:val="single" w:sz="18" w:space="0" w:color="auto"/>
              <w:left w:val="doub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10</w:t>
            </w:r>
          </w:p>
        </w:tc>
        <w:tc>
          <w:tcPr>
            <w:tcW w:w="947" w:type="dxa"/>
            <w:gridSpan w:val="2"/>
            <w:tcBorders>
              <w:top w:val="single" w:sz="18" w:space="0" w:color="auto"/>
              <w:left w:val="sing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250</w:t>
            </w:r>
          </w:p>
        </w:tc>
        <w:tc>
          <w:tcPr>
            <w:tcW w:w="720" w:type="dxa"/>
            <w:tcBorders>
              <w:top w:val="single" w:sz="18" w:space="0" w:color="auto"/>
              <w:left w:val="sing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rPr>
            </w:pPr>
            <w:r w:rsidRPr="009C7489">
              <w:rPr>
                <w:rFonts w:ascii="Sylfaen" w:hAnsi="Sylfaen"/>
                <w:sz w:val="20"/>
                <w:szCs w:val="20"/>
                <w:lang w:val="ka-GE"/>
              </w:rPr>
              <w:t>90</w:t>
            </w:r>
          </w:p>
        </w:tc>
        <w:tc>
          <w:tcPr>
            <w:tcW w:w="849" w:type="dxa"/>
            <w:tcBorders>
              <w:top w:val="single" w:sz="18" w:space="0" w:color="auto"/>
              <w:left w:val="sing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ka-GE"/>
              </w:rPr>
            </w:pPr>
            <w:r w:rsidRPr="009C7489">
              <w:rPr>
                <w:rFonts w:ascii="Sylfaen" w:hAnsi="Sylfaen"/>
                <w:sz w:val="20"/>
                <w:szCs w:val="20"/>
                <w:lang w:val="ka-GE" w:eastAsia="ka-GE"/>
              </w:rPr>
              <w:t>6</w:t>
            </w:r>
          </w:p>
        </w:tc>
        <w:tc>
          <w:tcPr>
            <w:tcW w:w="842" w:type="dxa"/>
            <w:tcBorders>
              <w:top w:val="single" w:sz="18" w:space="0" w:color="auto"/>
              <w:left w:val="sing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ka-GE"/>
              </w:rPr>
            </w:pPr>
            <w:r w:rsidRPr="009C7489">
              <w:rPr>
                <w:rFonts w:ascii="Sylfaen" w:hAnsi="Sylfaen"/>
                <w:sz w:val="20"/>
                <w:szCs w:val="20"/>
                <w:lang w:val="ka-GE" w:eastAsia="ka-GE"/>
              </w:rPr>
              <w:t>154</w:t>
            </w:r>
          </w:p>
        </w:tc>
        <w:tc>
          <w:tcPr>
            <w:tcW w:w="1378" w:type="dxa"/>
            <w:tcBorders>
              <w:top w:val="single" w:sz="18" w:space="0" w:color="auto"/>
              <w:left w:val="single" w:sz="4" w:space="0" w:color="auto"/>
              <w:bottom w:val="single" w:sz="18"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ka-GE"/>
              </w:rPr>
            </w:pPr>
          </w:p>
        </w:tc>
        <w:tc>
          <w:tcPr>
            <w:tcW w:w="846" w:type="dxa"/>
            <w:tcBorders>
              <w:top w:val="single" w:sz="18" w:space="0" w:color="auto"/>
              <w:left w:val="double" w:sz="4" w:space="0" w:color="auto"/>
              <w:bottom w:val="single" w:sz="18" w:space="0" w:color="auto"/>
              <w:right w:val="single" w:sz="4" w:space="0" w:color="auto"/>
            </w:tcBorders>
            <w:vAlign w:val="center"/>
          </w:tcPr>
          <w:p w:rsidR="009C7489" w:rsidRPr="009C7489" w:rsidRDefault="009C7489" w:rsidP="009C7489">
            <w:pPr>
              <w:spacing w:after="0" w:line="240" w:lineRule="auto"/>
              <w:ind w:left="284" w:right="-107"/>
              <w:jc w:val="center"/>
              <w:rPr>
                <w:rFonts w:ascii="Sylfaen" w:hAnsi="Sylfaen"/>
                <w:sz w:val="20"/>
                <w:szCs w:val="20"/>
              </w:rPr>
            </w:pPr>
          </w:p>
        </w:tc>
        <w:tc>
          <w:tcPr>
            <w:tcW w:w="708" w:type="dxa"/>
            <w:tcBorders>
              <w:top w:val="single" w:sz="18" w:space="0" w:color="auto"/>
              <w:left w:val="single" w:sz="4" w:space="0" w:color="auto"/>
              <w:bottom w:val="single" w:sz="18" w:space="0" w:color="auto"/>
              <w:right w:val="single" w:sz="4" w:space="0" w:color="auto"/>
            </w:tcBorders>
            <w:vAlign w:val="center"/>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5</w:t>
            </w:r>
          </w:p>
        </w:tc>
        <w:tc>
          <w:tcPr>
            <w:tcW w:w="709" w:type="dxa"/>
            <w:tcBorders>
              <w:top w:val="single" w:sz="18" w:space="0" w:color="auto"/>
              <w:left w:val="single" w:sz="4" w:space="0" w:color="auto"/>
              <w:bottom w:val="single" w:sz="18"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5</w:t>
            </w:r>
          </w:p>
        </w:tc>
        <w:tc>
          <w:tcPr>
            <w:tcW w:w="709" w:type="dxa"/>
            <w:tcBorders>
              <w:top w:val="single" w:sz="4" w:space="0" w:color="auto"/>
              <w:left w:val="single" w:sz="4" w:space="0" w:color="auto"/>
              <w:bottom w:val="single" w:sz="18" w:space="0" w:color="auto"/>
              <w:right w:val="doub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rPr>
            </w:pPr>
          </w:p>
        </w:tc>
        <w:tc>
          <w:tcPr>
            <w:tcW w:w="936" w:type="dxa"/>
            <w:gridSpan w:val="3"/>
            <w:tcBorders>
              <w:top w:val="single" w:sz="18" w:space="0" w:color="auto"/>
              <w:left w:val="single" w:sz="4" w:space="0" w:color="auto"/>
              <w:bottom w:val="single" w:sz="18" w:space="0" w:color="auto"/>
              <w:right w:val="thickThinSmallGap" w:sz="24" w:space="0" w:color="auto"/>
            </w:tcBorders>
            <w:vAlign w:val="center"/>
          </w:tcPr>
          <w:p w:rsidR="009C7489" w:rsidRPr="009C7489" w:rsidRDefault="009C7489" w:rsidP="009C7489">
            <w:pPr>
              <w:spacing w:after="0" w:line="240" w:lineRule="auto"/>
              <w:ind w:left="284" w:right="-107"/>
              <w:jc w:val="center"/>
              <w:rPr>
                <w:rFonts w:ascii="Sylfaen" w:hAnsi="Sylfaen"/>
                <w:sz w:val="20"/>
                <w:szCs w:val="20"/>
                <w:lang w:val="ka-GE"/>
              </w:rPr>
            </w:pPr>
          </w:p>
        </w:tc>
      </w:tr>
      <w:tr w:rsidR="009C7489" w:rsidRPr="009C7489" w:rsidTr="009C7489">
        <w:trPr>
          <w:gridAfter w:val="4"/>
          <w:wAfter w:w="142" w:type="dxa"/>
          <w:trHeight w:val="720"/>
        </w:trPr>
        <w:tc>
          <w:tcPr>
            <w:tcW w:w="894" w:type="dxa"/>
            <w:tcBorders>
              <w:top w:val="single" w:sz="18" w:space="0" w:color="auto"/>
              <w:left w:val="thinThickSmallGap" w:sz="24" w:space="0" w:color="auto"/>
              <w:bottom w:val="thickThinSmallGap" w:sz="24" w:space="0" w:color="auto"/>
              <w:right w:val="single" w:sz="4" w:space="0" w:color="auto"/>
            </w:tcBorders>
            <w:vAlign w:val="center"/>
          </w:tcPr>
          <w:p w:rsidR="009C7489" w:rsidRPr="009C7489" w:rsidRDefault="009C7489" w:rsidP="009C7489">
            <w:pPr>
              <w:spacing w:after="0" w:line="240" w:lineRule="auto"/>
              <w:ind w:left="284" w:right="-107"/>
              <w:jc w:val="center"/>
              <w:rPr>
                <w:rFonts w:ascii="Sylfaen" w:hAnsi="Sylfaen"/>
                <w:b/>
                <w:sz w:val="20"/>
                <w:szCs w:val="20"/>
                <w:lang w:val="ka-GE"/>
              </w:rPr>
            </w:pPr>
            <w:r w:rsidRPr="009C7489">
              <w:rPr>
                <w:rFonts w:ascii="Sylfaen" w:hAnsi="Sylfaen"/>
                <w:b/>
                <w:sz w:val="20"/>
                <w:szCs w:val="20"/>
                <w:lang w:val="ka-GE"/>
              </w:rPr>
              <w:t>22.</w:t>
            </w:r>
          </w:p>
        </w:tc>
        <w:tc>
          <w:tcPr>
            <w:tcW w:w="4395" w:type="dxa"/>
            <w:gridSpan w:val="3"/>
            <w:tcBorders>
              <w:top w:val="single" w:sz="18" w:space="0" w:color="auto"/>
              <w:left w:val="single" w:sz="4" w:space="0" w:color="auto"/>
              <w:bottom w:val="thickThinSmallGap" w:sz="24" w:space="0" w:color="auto"/>
              <w:right w:val="single" w:sz="4" w:space="0" w:color="auto"/>
            </w:tcBorders>
            <w:vAlign w:val="center"/>
          </w:tcPr>
          <w:p w:rsidR="009C7489" w:rsidRPr="009C7489" w:rsidRDefault="009C7489" w:rsidP="009C7489">
            <w:pPr>
              <w:spacing w:after="0" w:line="240" w:lineRule="auto"/>
              <w:ind w:left="284" w:right="-107"/>
              <w:rPr>
                <w:rFonts w:ascii="Sylfaen" w:hAnsi="Sylfaen"/>
                <w:b/>
                <w:sz w:val="20"/>
                <w:szCs w:val="20"/>
                <w:lang w:val="ka-GE"/>
              </w:rPr>
            </w:pPr>
            <w:r w:rsidRPr="009C7489">
              <w:rPr>
                <w:rFonts w:ascii="Sylfaen" w:hAnsi="Sylfaen"/>
                <w:b/>
                <w:sz w:val="20"/>
                <w:szCs w:val="20"/>
                <w:lang w:val="ka-GE"/>
              </w:rPr>
              <w:t>სამაგისტრო ნაშრომი</w:t>
            </w:r>
          </w:p>
        </w:tc>
        <w:tc>
          <w:tcPr>
            <w:tcW w:w="765" w:type="dxa"/>
            <w:gridSpan w:val="2"/>
            <w:tcBorders>
              <w:top w:val="single" w:sz="18" w:space="0" w:color="auto"/>
              <w:left w:val="double" w:sz="4" w:space="0" w:color="auto"/>
              <w:bottom w:val="thinThickSmallGap" w:sz="24"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30</w:t>
            </w:r>
          </w:p>
        </w:tc>
        <w:tc>
          <w:tcPr>
            <w:tcW w:w="935" w:type="dxa"/>
            <w:tcBorders>
              <w:top w:val="single" w:sz="18" w:space="0" w:color="auto"/>
              <w:left w:val="single" w:sz="4" w:space="0" w:color="auto"/>
              <w:bottom w:val="thinThickSmallGap" w:sz="24"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750</w:t>
            </w:r>
          </w:p>
        </w:tc>
        <w:tc>
          <w:tcPr>
            <w:tcW w:w="720" w:type="dxa"/>
            <w:tcBorders>
              <w:top w:val="single" w:sz="18" w:space="0" w:color="auto"/>
              <w:left w:val="single" w:sz="4" w:space="0" w:color="auto"/>
              <w:bottom w:val="thinThickSmallGap" w:sz="2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rPr>
            </w:pPr>
            <w:r w:rsidRPr="009C7489">
              <w:rPr>
                <w:rFonts w:ascii="Sylfaen" w:hAnsi="Sylfaen"/>
                <w:sz w:val="20"/>
                <w:szCs w:val="20"/>
                <w:lang w:val="ka-GE"/>
              </w:rPr>
              <w:t>40</w:t>
            </w:r>
          </w:p>
        </w:tc>
        <w:tc>
          <w:tcPr>
            <w:tcW w:w="849" w:type="dxa"/>
            <w:tcBorders>
              <w:top w:val="single" w:sz="18" w:space="0" w:color="auto"/>
              <w:left w:val="single" w:sz="4" w:space="0" w:color="auto"/>
              <w:bottom w:val="thinThickSmallGap" w:sz="2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ka-GE"/>
              </w:rPr>
            </w:pPr>
            <w:r w:rsidRPr="009C7489">
              <w:rPr>
                <w:rFonts w:ascii="Sylfaen" w:hAnsi="Sylfaen"/>
                <w:sz w:val="20"/>
                <w:szCs w:val="20"/>
                <w:lang w:val="ka-GE" w:eastAsia="ka-GE"/>
              </w:rPr>
              <w:t>3</w:t>
            </w:r>
          </w:p>
        </w:tc>
        <w:tc>
          <w:tcPr>
            <w:tcW w:w="842" w:type="dxa"/>
            <w:tcBorders>
              <w:top w:val="single" w:sz="18" w:space="0" w:color="auto"/>
              <w:left w:val="single" w:sz="4" w:space="0" w:color="auto"/>
              <w:bottom w:val="thinThickSmallGap" w:sz="2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ka-GE"/>
              </w:rPr>
            </w:pPr>
            <w:r w:rsidRPr="009C7489">
              <w:rPr>
                <w:rFonts w:ascii="Sylfaen" w:hAnsi="Sylfaen"/>
                <w:sz w:val="20"/>
                <w:szCs w:val="20"/>
                <w:lang w:val="ka-GE" w:eastAsia="ka-GE"/>
              </w:rPr>
              <w:t>707</w:t>
            </w:r>
          </w:p>
        </w:tc>
        <w:tc>
          <w:tcPr>
            <w:tcW w:w="1378" w:type="dxa"/>
            <w:tcBorders>
              <w:top w:val="single" w:sz="18" w:space="0" w:color="auto"/>
              <w:left w:val="single" w:sz="4" w:space="0" w:color="auto"/>
              <w:bottom w:val="thinThickSmallGap" w:sz="2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ka-GE"/>
              </w:rPr>
            </w:pPr>
          </w:p>
        </w:tc>
        <w:tc>
          <w:tcPr>
            <w:tcW w:w="846" w:type="dxa"/>
            <w:tcBorders>
              <w:top w:val="single" w:sz="18" w:space="0" w:color="auto"/>
              <w:left w:val="double" w:sz="4" w:space="0" w:color="auto"/>
              <w:bottom w:val="thinThickSmallGap" w:sz="24" w:space="0" w:color="auto"/>
              <w:right w:val="single" w:sz="4" w:space="0" w:color="auto"/>
            </w:tcBorders>
            <w:vAlign w:val="center"/>
          </w:tcPr>
          <w:p w:rsidR="009C7489" w:rsidRPr="009C7489" w:rsidRDefault="009C7489" w:rsidP="009C7489">
            <w:pPr>
              <w:spacing w:after="0" w:line="240" w:lineRule="auto"/>
              <w:ind w:left="284" w:right="-107"/>
              <w:jc w:val="center"/>
              <w:rPr>
                <w:rFonts w:ascii="Sylfaen" w:hAnsi="Sylfaen"/>
                <w:sz w:val="20"/>
                <w:szCs w:val="20"/>
              </w:rPr>
            </w:pPr>
          </w:p>
        </w:tc>
        <w:tc>
          <w:tcPr>
            <w:tcW w:w="708" w:type="dxa"/>
            <w:tcBorders>
              <w:top w:val="single" w:sz="18" w:space="0" w:color="auto"/>
              <w:left w:val="single" w:sz="4" w:space="0" w:color="auto"/>
              <w:bottom w:val="thinThickSmallGap" w:sz="24" w:space="0" w:color="auto"/>
              <w:right w:val="single" w:sz="4" w:space="0" w:color="auto"/>
            </w:tcBorders>
            <w:vAlign w:val="center"/>
          </w:tcPr>
          <w:p w:rsidR="009C7489" w:rsidRPr="009C7489" w:rsidRDefault="009C7489" w:rsidP="009C7489">
            <w:pPr>
              <w:spacing w:after="0" w:line="240" w:lineRule="auto"/>
              <w:ind w:left="284" w:right="-107"/>
              <w:jc w:val="center"/>
              <w:rPr>
                <w:rFonts w:ascii="Sylfaen" w:hAnsi="Sylfaen"/>
                <w:sz w:val="20"/>
                <w:szCs w:val="20"/>
                <w:lang w:val="ka-GE"/>
              </w:rPr>
            </w:pPr>
          </w:p>
        </w:tc>
        <w:tc>
          <w:tcPr>
            <w:tcW w:w="709" w:type="dxa"/>
            <w:tcBorders>
              <w:top w:val="single" w:sz="18" w:space="0" w:color="auto"/>
              <w:left w:val="single" w:sz="4" w:space="0" w:color="auto"/>
              <w:bottom w:val="thinThickSmallGap" w:sz="24"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rPr>
            </w:pPr>
          </w:p>
        </w:tc>
        <w:tc>
          <w:tcPr>
            <w:tcW w:w="709" w:type="dxa"/>
            <w:tcBorders>
              <w:top w:val="single" w:sz="18" w:space="0" w:color="auto"/>
              <w:left w:val="single" w:sz="4" w:space="0" w:color="auto"/>
              <w:bottom w:val="thinThickSmallGap" w:sz="24" w:space="0" w:color="auto"/>
              <w:right w:val="doub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rPr>
            </w:pPr>
            <w:r w:rsidRPr="009C7489">
              <w:rPr>
                <w:rFonts w:ascii="Sylfaen" w:hAnsi="Sylfaen"/>
                <w:sz w:val="20"/>
                <w:szCs w:val="20"/>
                <w:lang w:val="ka-GE"/>
              </w:rPr>
              <w:t>30</w:t>
            </w:r>
          </w:p>
        </w:tc>
        <w:tc>
          <w:tcPr>
            <w:tcW w:w="936" w:type="dxa"/>
            <w:gridSpan w:val="3"/>
            <w:tcBorders>
              <w:top w:val="single" w:sz="18" w:space="0" w:color="auto"/>
              <w:left w:val="single" w:sz="4" w:space="0" w:color="auto"/>
              <w:bottom w:val="single" w:sz="4" w:space="0" w:color="auto"/>
              <w:right w:val="thickThinSmallGap" w:sz="24" w:space="0" w:color="auto"/>
            </w:tcBorders>
            <w:vAlign w:val="center"/>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 xml:space="preserve">90 </w:t>
            </w:r>
          </w:p>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კრედიტის ათვისება</w:t>
            </w:r>
          </w:p>
        </w:tc>
      </w:tr>
      <w:tr w:rsidR="009C7489" w:rsidRPr="009C7489" w:rsidTr="009C7489">
        <w:trPr>
          <w:gridAfter w:val="5"/>
          <w:wAfter w:w="148" w:type="dxa"/>
          <w:trHeight w:val="283"/>
        </w:trPr>
        <w:tc>
          <w:tcPr>
            <w:tcW w:w="5277" w:type="dxa"/>
            <w:gridSpan w:val="3"/>
            <w:tcBorders>
              <w:top w:val="single" w:sz="4" w:space="0" w:color="auto"/>
              <w:left w:val="thinThickSmallGap" w:sz="24" w:space="0" w:color="auto"/>
              <w:bottom w:val="thickThinSmallGap" w:sz="24" w:space="0" w:color="auto"/>
              <w:right w:val="double" w:sz="4" w:space="0" w:color="auto"/>
            </w:tcBorders>
            <w:vAlign w:val="center"/>
            <w:hideMark/>
          </w:tcPr>
          <w:p w:rsidR="009C7489" w:rsidRPr="009C7489" w:rsidRDefault="009C7489" w:rsidP="009C7489">
            <w:pPr>
              <w:spacing w:after="0" w:line="240" w:lineRule="auto"/>
              <w:ind w:left="284" w:right="-107"/>
              <w:jc w:val="center"/>
              <w:rPr>
                <w:rFonts w:ascii="Sylfaen" w:hAnsi="Sylfaen" w:cs="Arial"/>
                <w:b/>
                <w:sz w:val="20"/>
                <w:szCs w:val="20"/>
                <w:lang w:val="ka-GE"/>
              </w:rPr>
            </w:pPr>
            <w:r w:rsidRPr="009C7489">
              <w:rPr>
                <w:rFonts w:ascii="Sylfaen" w:hAnsi="Sylfaen" w:cs="Arial"/>
                <w:b/>
                <w:sz w:val="20"/>
                <w:szCs w:val="20"/>
                <w:lang w:val="ka-GE"/>
              </w:rPr>
              <w:t>სულ</w:t>
            </w:r>
          </w:p>
        </w:tc>
        <w:tc>
          <w:tcPr>
            <w:tcW w:w="765" w:type="dxa"/>
            <w:gridSpan w:val="2"/>
            <w:tcBorders>
              <w:top w:val="thinThickSmallGap" w:sz="24" w:space="0" w:color="auto"/>
              <w:left w:val="double" w:sz="4" w:space="0" w:color="auto"/>
              <w:bottom w:val="thickThinSmallGap" w:sz="24"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120</w:t>
            </w:r>
          </w:p>
        </w:tc>
        <w:tc>
          <w:tcPr>
            <w:tcW w:w="947" w:type="dxa"/>
            <w:gridSpan w:val="2"/>
            <w:tcBorders>
              <w:top w:val="thinThickSmallGap" w:sz="24" w:space="0" w:color="auto"/>
              <w:left w:val="single" w:sz="4" w:space="0" w:color="auto"/>
              <w:bottom w:val="thickThinSmallGap" w:sz="24"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3000</w:t>
            </w:r>
          </w:p>
        </w:tc>
        <w:tc>
          <w:tcPr>
            <w:tcW w:w="720" w:type="dxa"/>
            <w:tcBorders>
              <w:top w:val="thinThickSmallGap" w:sz="24" w:space="0" w:color="auto"/>
              <w:left w:val="single" w:sz="4" w:space="0" w:color="auto"/>
              <w:bottom w:val="thickThinSmallGap" w:sz="2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rPr>
            </w:pPr>
            <w:r w:rsidRPr="009C7489">
              <w:rPr>
                <w:rFonts w:ascii="Sylfaen" w:hAnsi="Sylfaen"/>
                <w:sz w:val="20"/>
                <w:szCs w:val="20"/>
                <w:lang w:val="ka-GE"/>
              </w:rPr>
              <w:t>895</w:t>
            </w:r>
          </w:p>
        </w:tc>
        <w:tc>
          <w:tcPr>
            <w:tcW w:w="849" w:type="dxa"/>
            <w:tcBorders>
              <w:top w:val="thinThickSmallGap" w:sz="24" w:space="0" w:color="auto"/>
              <w:left w:val="single" w:sz="4" w:space="0" w:color="auto"/>
              <w:bottom w:val="thickThinSmallGap" w:sz="2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ka-GE"/>
              </w:rPr>
            </w:pPr>
            <w:r w:rsidRPr="009C7489">
              <w:rPr>
                <w:rFonts w:ascii="Sylfaen" w:hAnsi="Sylfaen"/>
                <w:sz w:val="20"/>
                <w:szCs w:val="20"/>
                <w:lang w:val="ka-GE" w:eastAsia="ka-GE"/>
              </w:rPr>
              <w:t>51</w:t>
            </w:r>
          </w:p>
        </w:tc>
        <w:tc>
          <w:tcPr>
            <w:tcW w:w="842" w:type="dxa"/>
            <w:tcBorders>
              <w:top w:val="thinThickSmallGap" w:sz="24" w:space="0" w:color="auto"/>
              <w:left w:val="single" w:sz="4" w:space="0" w:color="auto"/>
              <w:bottom w:val="thickThinSmallGap" w:sz="24" w:space="0" w:color="auto"/>
              <w:right w:val="sing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ka-GE"/>
              </w:rPr>
            </w:pPr>
            <w:r w:rsidRPr="009C7489">
              <w:rPr>
                <w:rFonts w:ascii="Sylfaen" w:hAnsi="Sylfaen"/>
                <w:sz w:val="20"/>
                <w:szCs w:val="20"/>
                <w:lang w:val="ka-GE" w:eastAsia="ka-GE"/>
              </w:rPr>
              <w:t>2054</w:t>
            </w:r>
          </w:p>
        </w:tc>
        <w:tc>
          <w:tcPr>
            <w:tcW w:w="1378" w:type="dxa"/>
            <w:tcBorders>
              <w:top w:val="thinThickSmallGap" w:sz="24" w:space="0" w:color="auto"/>
              <w:left w:val="single" w:sz="4" w:space="0" w:color="auto"/>
              <w:bottom w:val="thickThinSmallGap" w:sz="24" w:space="0" w:color="auto"/>
              <w:right w:val="double" w:sz="4" w:space="0" w:color="auto"/>
            </w:tcBorders>
            <w:vAlign w:val="center"/>
            <w:hideMark/>
          </w:tcPr>
          <w:p w:rsidR="009C7489" w:rsidRPr="009C7489" w:rsidRDefault="009C7489" w:rsidP="009C7489">
            <w:pPr>
              <w:spacing w:after="0" w:line="240" w:lineRule="auto"/>
              <w:ind w:left="284"/>
              <w:rPr>
                <w:rFonts w:ascii="Sylfaen" w:hAnsi="Sylfaen"/>
                <w:sz w:val="20"/>
                <w:szCs w:val="20"/>
                <w:lang w:val="ka-GE" w:eastAsia="ka-GE"/>
              </w:rPr>
            </w:pPr>
          </w:p>
        </w:tc>
        <w:tc>
          <w:tcPr>
            <w:tcW w:w="846" w:type="dxa"/>
            <w:tcBorders>
              <w:top w:val="thinThickSmallGap" w:sz="24" w:space="0" w:color="auto"/>
              <w:left w:val="double" w:sz="4" w:space="0" w:color="auto"/>
              <w:bottom w:val="thickThinSmallGap" w:sz="24"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rPr>
            </w:pPr>
            <w:r w:rsidRPr="009C7489">
              <w:rPr>
                <w:rFonts w:ascii="Sylfaen" w:hAnsi="Sylfaen"/>
                <w:sz w:val="20"/>
                <w:szCs w:val="20"/>
              </w:rPr>
              <w:t>30</w:t>
            </w:r>
          </w:p>
        </w:tc>
        <w:tc>
          <w:tcPr>
            <w:tcW w:w="708" w:type="dxa"/>
            <w:tcBorders>
              <w:top w:val="thinThickSmallGap" w:sz="24" w:space="0" w:color="auto"/>
              <w:left w:val="single" w:sz="4" w:space="0" w:color="auto"/>
              <w:bottom w:val="thickThinSmallGap" w:sz="24"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lang w:val="ka-GE"/>
              </w:rPr>
            </w:pPr>
            <w:r w:rsidRPr="009C7489">
              <w:rPr>
                <w:rFonts w:ascii="Sylfaen" w:hAnsi="Sylfaen"/>
                <w:sz w:val="20"/>
                <w:szCs w:val="20"/>
                <w:lang w:val="ka-GE"/>
              </w:rPr>
              <w:t>30</w:t>
            </w:r>
          </w:p>
        </w:tc>
        <w:tc>
          <w:tcPr>
            <w:tcW w:w="709" w:type="dxa"/>
            <w:tcBorders>
              <w:top w:val="thinThickSmallGap" w:sz="24" w:space="0" w:color="auto"/>
              <w:left w:val="single" w:sz="4" w:space="0" w:color="auto"/>
              <w:bottom w:val="thickThinSmallGap" w:sz="24"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rPr>
            </w:pPr>
            <w:r w:rsidRPr="009C7489">
              <w:rPr>
                <w:rFonts w:ascii="Sylfaen" w:hAnsi="Sylfaen"/>
                <w:sz w:val="20"/>
                <w:szCs w:val="20"/>
              </w:rPr>
              <w:t>30</w:t>
            </w:r>
          </w:p>
        </w:tc>
        <w:tc>
          <w:tcPr>
            <w:tcW w:w="709" w:type="dxa"/>
            <w:tcBorders>
              <w:top w:val="single" w:sz="4" w:space="0" w:color="auto"/>
              <w:left w:val="single" w:sz="4" w:space="0" w:color="auto"/>
              <w:bottom w:val="thickThinSmallGap" w:sz="24" w:space="0" w:color="auto"/>
              <w:right w:val="single" w:sz="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rPr>
            </w:pPr>
            <w:r w:rsidRPr="009C7489">
              <w:rPr>
                <w:rFonts w:ascii="Sylfaen" w:hAnsi="Sylfaen"/>
                <w:sz w:val="20"/>
                <w:szCs w:val="20"/>
              </w:rPr>
              <w:t>30</w:t>
            </w:r>
          </w:p>
        </w:tc>
        <w:tc>
          <w:tcPr>
            <w:tcW w:w="930" w:type="dxa"/>
            <w:gridSpan w:val="2"/>
            <w:tcBorders>
              <w:top w:val="thinThickSmallGap" w:sz="24" w:space="0" w:color="auto"/>
              <w:left w:val="single" w:sz="4" w:space="0" w:color="auto"/>
              <w:bottom w:val="thickThinSmallGap" w:sz="24" w:space="0" w:color="auto"/>
              <w:right w:val="thickThinSmallGap" w:sz="24" w:space="0" w:color="auto"/>
            </w:tcBorders>
            <w:vAlign w:val="center"/>
            <w:hideMark/>
          </w:tcPr>
          <w:p w:rsidR="009C7489" w:rsidRPr="009C7489" w:rsidRDefault="009C7489" w:rsidP="009C7489">
            <w:pPr>
              <w:spacing w:after="0" w:line="240" w:lineRule="auto"/>
              <w:ind w:left="284" w:right="-107"/>
              <w:jc w:val="center"/>
              <w:rPr>
                <w:rFonts w:ascii="Sylfaen" w:hAnsi="Sylfaen"/>
                <w:sz w:val="20"/>
                <w:szCs w:val="20"/>
                <w:lang w:val="ka-GE"/>
              </w:rPr>
            </w:pPr>
          </w:p>
        </w:tc>
      </w:tr>
    </w:tbl>
    <w:p w:rsidR="00A94186" w:rsidRPr="009C7489" w:rsidRDefault="00BB27F6" w:rsidP="009C7489">
      <w:pPr>
        <w:spacing w:after="0" w:line="240" w:lineRule="auto"/>
        <w:ind w:left="284"/>
        <w:rPr>
          <w:rFonts w:ascii="Sylfaen" w:hAnsi="Sylfaen"/>
          <w:sz w:val="20"/>
          <w:szCs w:val="20"/>
        </w:rPr>
      </w:pPr>
      <w:r w:rsidRPr="009C7489">
        <w:rPr>
          <w:rFonts w:ascii="Sylfaen" w:hAnsi="Sylfaen"/>
          <w:sz w:val="20"/>
          <w:szCs w:val="20"/>
        </w:rPr>
        <w:br w:type="textWrapping" w:clear="all"/>
      </w:r>
    </w:p>
    <w:p w:rsidR="00A94186" w:rsidRPr="009C7489" w:rsidRDefault="00A94186" w:rsidP="009C7489">
      <w:pPr>
        <w:spacing w:after="0" w:line="240" w:lineRule="auto"/>
        <w:ind w:left="284"/>
        <w:rPr>
          <w:rFonts w:ascii="Sylfaen" w:hAnsi="Sylfaen"/>
          <w:sz w:val="20"/>
          <w:szCs w:val="20"/>
        </w:rPr>
        <w:sectPr w:rsidR="00A94186" w:rsidRPr="009C7489" w:rsidSect="009C7489">
          <w:type w:val="continuous"/>
          <w:pgSz w:w="15840" w:h="12240" w:orient="landscape"/>
          <w:pgMar w:top="720" w:right="720" w:bottom="720" w:left="720" w:header="720" w:footer="720" w:gutter="0"/>
          <w:cols w:space="720"/>
          <w:docGrid w:linePitch="360"/>
        </w:sectPr>
      </w:pPr>
    </w:p>
    <w:p w:rsidR="00A94186" w:rsidRPr="009C7489" w:rsidRDefault="000C69FA" w:rsidP="009C7489">
      <w:pPr>
        <w:spacing w:after="0" w:line="240" w:lineRule="auto"/>
        <w:ind w:left="284"/>
        <w:jc w:val="right"/>
        <w:rPr>
          <w:rFonts w:ascii="Sylfaen" w:hAnsi="Sylfaen"/>
          <w:b/>
          <w:color w:val="2F5496" w:themeColor="accent5" w:themeShade="BF"/>
          <w:sz w:val="20"/>
          <w:szCs w:val="20"/>
          <w:lang w:val="ka-GE"/>
        </w:rPr>
      </w:pPr>
      <w:r w:rsidRPr="009C7489">
        <w:rPr>
          <w:rFonts w:ascii="Sylfaen" w:hAnsi="Sylfaen"/>
          <w:b/>
          <w:color w:val="2F5496" w:themeColor="accent5" w:themeShade="BF"/>
          <w:sz w:val="20"/>
          <w:szCs w:val="20"/>
          <w:lang w:val="ka-GE"/>
        </w:rPr>
        <w:lastRenderedPageBreak/>
        <w:t>დანართი 2</w:t>
      </w:r>
    </w:p>
    <w:p w:rsidR="00A94186" w:rsidRPr="009C7489" w:rsidRDefault="00A94186"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სწავლის შედეგების რუქა</w:t>
      </w:r>
    </w:p>
    <w:p w:rsidR="00A94186" w:rsidRPr="009C7489" w:rsidRDefault="00A94186" w:rsidP="009C7489">
      <w:pPr>
        <w:spacing w:after="0" w:line="240" w:lineRule="auto"/>
        <w:ind w:left="284"/>
        <w:rPr>
          <w:rFonts w:ascii="Sylfaen" w:hAnsi="Sylfaen"/>
          <w:b/>
          <w:sz w:val="20"/>
          <w:szCs w:val="20"/>
          <w:lang w:val="ka-GE"/>
        </w:rPr>
      </w:pPr>
      <w:r w:rsidRPr="009C7489">
        <w:rPr>
          <w:rFonts w:ascii="Sylfaen" w:hAnsi="Sylfaen"/>
          <w:b/>
          <w:sz w:val="20"/>
          <w:szCs w:val="20"/>
          <w:lang w:val="ka-GE"/>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103"/>
        <w:gridCol w:w="708"/>
        <w:gridCol w:w="850"/>
        <w:gridCol w:w="851"/>
        <w:gridCol w:w="709"/>
        <w:gridCol w:w="708"/>
        <w:gridCol w:w="1083"/>
        <w:gridCol w:w="33"/>
        <w:gridCol w:w="19"/>
      </w:tblGrid>
      <w:tr w:rsidR="00A94186" w:rsidRPr="009C7489" w:rsidTr="009C7489">
        <w:trPr>
          <w:gridAfter w:val="2"/>
          <w:wAfter w:w="52" w:type="dxa"/>
          <w:trHeight w:val="274"/>
        </w:trPr>
        <w:tc>
          <w:tcPr>
            <w:tcW w:w="959" w:type="dxa"/>
            <w:vMerge w:val="restart"/>
            <w:tcBorders>
              <w:top w:val="double" w:sz="4" w:space="0" w:color="auto"/>
              <w:left w:val="double" w:sz="4" w:space="0" w:color="auto"/>
              <w:right w:val="double" w:sz="4" w:space="0" w:color="auto"/>
            </w:tcBorders>
            <w:vAlign w:val="center"/>
          </w:tcPr>
          <w:p w:rsidR="00A94186" w:rsidRPr="009C7489" w:rsidRDefault="00A94186" w:rsidP="009C7489">
            <w:pPr>
              <w:spacing w:after="0" w:line="240" w:lineRule="auto"/>
              <w:ind w:left="284" w:right="102"/>
              <w:jc w:val="center"/>
              <w:rPr>
                <w:rFonts w:ascii="Sylfaen" w:hAnsi="Sylfaen"/>
                <w:b/>
                <w:sz w:val="20"/>
                <w:szCs w:val="20"/>
                <w:lang w:val="ka-GE" w:eastAsia="ru-RU"/>
              </w:rPr>
            </w:pPr>
            <w:r w:rsidRPr="009C7489">
              <w:rPr>
                <w:rFonts w:ascii="Sylfaen" w:hAnsi="Sylfaen"/>
                <w:b/>
                <w:sz w:val="20"/>
                <w:szCs w:val="20"/>
                <w:lang w:val="ka-GE" w:eastAsia="ru-RU"/>
              </w:rPr>
              <w:t>№</w:t>
            </w:r>
          </w:p>
        </w:tc>
        <w:tc>
          <w:tcPr>
            <w:tcW w:w="5103" w:type="dxa"/>
            <w:vMerge w:val="restart"/>
            <w:tcBorders>
              <w:top w:val="double" w:sz="4" w:space="0" w:color="auto"/>
              <w:left w:val="double" w:sz="4" w:space="0" w:color="auto"/>
              <w:right w:val="double" w:sz="4" w:space="0" w:color="auto"/>
            </w:tcBorders>
            <w:vAlign w:val="center"/>
          </w:tcPr>
          <w:p w:rsidR="00A94186" w:rsidRPr="009C7489" w:rsidRDefault="00A94186"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eastAsia="ru-RU"/>
              </w:rPr>
              <w:t>კურსის დასახელება</w:t>
            </w:r>
          </w:p>
        </w:tc>
        <w:tc>
          <w:tcPr>
            <w:tcW w:w="4909" w:type="dxa"/>
            <w:gridSpan w:val="6"/>
            <w:tcBorders>
              <w:top w:val="double" w:sz="4" w:space="0" w:color="auto"/>
              <w:left w:val="double" w:sz="4" w:space="0" w:color="auto"/>
              <w:right w:val="double" w:sz="4" w:space="0" w:color="auto"/>
            </w:tcBorders>
            <w:vAlign w:val="center"/>
          </w:tcPr>
          <w:p w:rsidR="00A94186" w:rsidRPr="009C7489" w:rsidRDefault="00A94186" w:rsidP="009C7489">
            <w:pPr>
              <w:spacing w:after="0" w:line="240" w:lineRule="auto"/>
              <w:ind w:left="284"/>
              <w:jc w:val="center"/>
              <w:rPr>
                <w:rFonts w:ascii="Sylfaen" w:hAnsi="Sylfaen"/>
                <w:b/>
                <w:sz w:val="20"/>
                <w:szCs w:val="20"/>
                <w:lang w:val="ka-GE" w:eastAsia="ru-RU"/>
              </w:rPr>
            </w:pPr>
            <w:r w:rsidRPr="009C7489">
              <w:rPr>
                <w:rFonts w:ascii="Sylfaen" w:hAnsi="Sylfaen"/>
                <w:b/>
                <w:sz w:val="20"/>
                <w:szCs w:val="20"/>
                <w:lang w:val="ka-GE" w:eastAsia="ru-RU"/>
              </w:rPr>
              <w:t>კომპეტენციები</w:t>
            </w:r>
          </w:p>
        </w:tc>
      </w:tr>
      <w:tr w:rsidR="00A94186" w:rsidRPr="009C7489" w:rsidTr="009C7489">
        <w:trPr>
          <w:cantSplit/>
          <w:trHeight w:val="2720"/>
        </w:trPr>
        <w:tc>
          <w:tcPr>
            <w:tcW w:w="959" w:type="dxa"/>
            <w:vMerge/>
            <w:tcBorders>
              <w:left w:val="double" w:sz="4" w:space="0" w:color="auto"/>
              <w:bottom w:val="double" w:sz="4" w:space="0" w:color="auto"/>
              <w:right w:val="double" w:sz="4" w:space="0" w:color="auto"/>
            </w:tcBorders>
            <w:vAlign w:val="center"/>
          </w:tcPr>
          <w:p w:rsidR="00A94186" w:rsidRPr="009C7489" w:rsidRDefault="00A94186" w:rsidP="009C7489">
            <w:pPr>
              <w:spacing w:after="0" w:line="240" w:lineRule="auto"/>
              <w:ind w:left="284"/>
              <w:jc w:val="center"/>
              <w:rPr>
                <w:rFonts w:ascii="Sylfaen" w:hAnsi="Sylfaen"/>
                <w:sz w:val="20"/>
                <w:szCs w:val="20"/>
                <w:lang w:val="ka-GE" w:eastAsia="ru-RU"/>
              </w:rPr>
            </w:pPr>
          </w:p>
        </w:tc>
        <w:tc>
          <w:tcPr>
            <w:tcW w:w="5103" w:type="dxa"/>
            <w:vMerge/>
            <w:tcBorders>
              <w:left w:val="double" w:sz="4" w:space="0" w:color="auto"/>
              <w:bottom w:val="double" w:sz="4" w:space="0" w:color="auto"/>
              <w:right w:val="double" w:sz="4" w:space="0" w:color="auto"/>
            </w:tcBorders>
            <w:vAlign w:val="center"/>
          </w:tcPr>
          <w:p w:rsidR="00A94186" w:rsidRPr="009C7489" w:rsidRDefault="00A94186" w:rsidP="009C7489">
            <w:pPr>
              <w:spacing w:after="0" w:line="240" w:lineRule="auto"/>
              <w:ind w:left="284"/>
              <w:jc w:val="center"/>
              <w:rPr>
                <w:rFonts w:ascii="Sylfaen" w:hAnsi="Sylfaen"/>
                <w:sz w:val="20"/>
                <w:szCs w:val="20"/>
                <w:lang w:val="ka-GE" w:eastAsia="ru-RU"/>
              </w:rPr>
            </w:pPr>
          </w:p>
        </w:tc>
        <w:tc>
          <w:tcPr>
            <w:tcW w:w="708" w:type="dxa"/>
            <w:tcBorders>
              <w:left w:val="double" w:sz="4" w:space="0" w:color="auto"/>
              <w:bottom w:val="double" w:sz="4" w:space="0" w:color="auto"/>
            </w:tcBorders>
            <w:textDirection w:val="btLr"/>
            <w:vAlign w:val="center"/>
          </w:tcPr>
          <w:p w:rsidR="00A94186" w:rsidRPr="009C7489" w:rsidRDefault="00A94186" w:rsidP="009C7489">
            <w:pPr>
              <w:spacing w:after="0" w:line="240" w:lineRule="auto"/>
              <w:ind w:left="284" w:right="113"/>
              <w:jc w:val="center"/>
              <w:rPr>
                <w:rFonts w:ascii="Sylfaen" w:hAnsi="Sylfaen"/>
                <w:b/>
                <w:sz w:val="20"/>
                <w:szCs w:val="20"/>
                <w:lang w:val="ka-GE" w:eastAsia="ru-RU"/>
              </w:rPr>
            </w:pPr>
            <w:r w:rsidRPr="009C7489">
              <w:rPr>
                <w:rFonts w:ascii="Sylfaen" w:hAnsi="Sylfaen"/>
                <w:b/>
                <w:sz w:val="20"/>
                <w:szCs w:val="20"/>
                <w:lang w:val="ka-GE" w:eastAsia="ru-RU"/>
              </w:rPr>
              <w:t>ცოდნა და გაცნობიერება</w:t>
            </w:r>
          </w:p>
        </w:tc>
        <w:tc>
          <w:tcPr>
            <w:tcW w:w="850" w:type="dxa"/>
            <w:tcBorders>
              <w:bottom w:val="double" w:sz="4" w:space="0" w:color="auto"/>
            </w:tcBorders>
            <w:textDirection w:val="btLr"/>
            <w:vAlign w:val="center"/>
          </w:tcPr>
          <w:p w:rsidR="00A94186" w:rsidRPr="009C7489" w:rsidRDefault="00A94186" w:rsidP="009C7489">
            <w:pPr>
              <w:spacing w:after="0" w:line="240" w:lineRule="auto"/>
              <w:ind w:left="284" w:right="113"/>
              <w:jc w:val="center"/>
              <w:rPr>
                <w:rFonts w:ascii="Sylfaen" w:hAnsi="Sylfaen"/>
                <w:b/>
                <w:sz w:val="20"/>
                <w:szCs w:val="20"/>
                <w:lang w:val="ka-GE" w:eastAsia="ru-RU"/>
              </w:rPr>
            </w:pPr>
            <w:r w:rsidRPr="009C7489">
              <w:rPr>
                <w:rFonts w:ascii="Sylfaen" w:hAnsi="Sylfaen"/>
                <w:b/>
                <w:sz w:val="20"/>
                <w:szCs w:val="20"/>
                <w:lang w:val="ka-GE" w:eastAsia="ru-RU"/>
              </w:rPr>
              <w:t>ცოდნის პრაქტიკაში გამოყენების უნარი</w:t>
            </w:r>
          </w:p>
        </w:tc>
        <w:tc>
          <w:tcPr>
            <w:tcW w:w="851" w:type="dxa"/>
            <w:tcBorders>
              <w:bottom w:val="double" w:sz="4" w:space="0" w:color="auto"/>
            </w:tcBorders>
            <w:textDirection w:val="btLr"/>
            <w:vAlign w:val="center"/>
          </w:tcPr>
          <w:p w:rsidR="00A94186" w:rsidRPr="009C7489" w:rsidRDefault="00A94186" w:rsidP="009C7489">
            <w:pPr>
              <w:spacing w:after="0" w:line="240" w:lineRule="auto"/>
              <w:ind w:left="284" w:right="113"/>
              <w:jc w:val="center"/>
              <w:rPr>
                <w:rFonts w:ascii="Sylfaen" w:hAnsi="Sylfaen"/>
                <w:b/>
                <w:sz w:val="20"/>
                <w:szCs w:val="20"/>
                <w:lang w:val="ka-GE" w:eastAsia="ru-RU"/>
              </w:rPr>
            </w:pPr>
            <w:r w:rsidRPr="009C7489">
              <w:rPr>
                <w:rFonts w:ascii="Sylfaen" w:hAnsi="Sylfaen"/>
                <w:b/>
                <w:sz w:val="20"/>
                <w:szCs w:val="20"/>
                <w:lang w:val="ka-GE" w:eastAsia="ru-RU"/>
              </w:rPr>
              <w:t>დასკვნის გაკეთების უნარი</w:t>
            </w:r>
          </w:p>
        </w:tc>
        <w:tc>
          <w:tcPr>
            <w:tcW w:w="709" w:type="dxa"/>
            <w:tcBorders>
              <w:bottom w:val="double" w:sz="4" w:space="0" w:color="auto"/>
            </w:tcBorders>
            <w:textDirection w:val="btLr"/>
            <w:vAlign w:val="center"/>
          </w:tcPr>
          <w:p w:rsidR="00A94186" w:rsidRPr="009C7489" w:rsidRDefault="00A94186" w:rsidP="009C7489">
            <w:pPr>
              <w:spacing w:after="0" w:line="240" w:lineRule="auto"/>
              <w:ind w:left="284" w:right="113"/>
              <w:jc w:val="center"/>
              <w:rPr>
                <w:rFonts w:ascii="Sylfaen" w:hAnsi="Sylfaen"/>
                <w:b/>
                <w:sz w:val="20"/>
                <w:szCs w:val="20"/>
                <w:lang w:val="ka-GE" w:eastAsia="ru-RU"/>
              </w:rPr>
            </w:pPr>
            <w:r w:rsidRPr="009C7489">
              <w:rPr>
                <w:rFonts w:ascii="Sylfaen" w:hAnsi="Sylfaen"/>
                <w:b/>
                <w:sz w:val="20"/>
                <w:szCs w:val="20"/>
                <w:lang w:val="ka-GE" w:eastAsia="ru-RU"/>
              </w:rPr>
              <w:t>კომუნიკაციის უნარი</w:t>
            </w:r>
          </w:p>
        </w:tc>
        <w:tc>
          <w:tcPr>
            <w:tcW w:w="708" w:type="dxa"/>
            <w:tcBorders>
              <w:bottom w:val="double" w:sz="4" w:space="0" w:color="auto"/>
              <w:right w:val="single" w:sz="4" w:space="0" w:color="auto"/>
            </w:tcBorders>
            <w:textDirection w:val="btLr"/>
            <w:vAlign w:val="center"/>
          </w:tcPr>
          <w:p w:rsidR="00A94186" w:rsidRPr="009C7489" w:rsidRDefault="00A94186" w:rsidP="009C7489">
            <w:pPr>
              <w:spacing w:after="0" w:line="240" w:lineRule="auto"/>
              <w:ind w:left="284" w:right="113"/>
              <w:jc w:val="center"/>
              <w:rPr>
                <w:rFonts w:ascii="Sylfaen" w:hAnsi="Sylfaen"/>
                <w:b/>
                <w:sz w:val="20"/>
                <w:szCs w:val="20"/>
                <w:lang w:val="ka-GE" w:eastAsia="ru-RU"/>
              </w:rPr>
            </w:pPr>
            <w:r w:rsidRPr="009C7489">
              <w:rPr>
                <w:rFonts w:ascii="Sylfaen" w:hAnsi="Sylfaen"/>
                <w:b/>
                <w:sz w:val="20"/>
                <w:szCs w:val="20"/>
                <w:lang w:val="ka-GE" w:eastAsia="ru-RU"/>
              </w:rPr>
              <w:t>სწავლის უნარი</w:t>
            </w:r>
          </w:p>
        </w:tc>
        <w:tc>
          <w:tcPr>
            <w:tcW w:w="1135" w:type="dxa"/>
            <w:gridSpan w:val="3"/>
            <w:tcBorders>
              <w:left w:val="single" w:sz="4" w:space="0" w:color="auto"/>
              <w:bottom w:val="double" w:sz="4" w:space="0" w:color="auto"/>
              <w:right w:val="double" w:sz="4" w:space="0" w:color="auto"/>
            </w:tcBorders>
            <w:textDirection w:val="btLr"/>
            <w:vAlign w:val="center"/>
          </w:tcPr>
          <w:p w:rsidR="00A94186" w:rsidRPr="009C7489" w:rsidRDefault="00A94186" w:rsidP="009C7489">
            <w:pPr>
              <w:spacing w:after="0" w:line="240" w:lineRule="auto"/>
              <w:ind w:left="284" w:right="113"/>
              <w:jc w:val="center"/>
              <w:rPr>
                <w:rFonts w:ascii="Sylfaen" w:hAnsi="Sylfaen"/>
                <w:b/>
                <w:sz w:val="20"/>
                <w:szCs w:val="20"/>
                <w:lang w:val="ka-GE" w:eastAsia="ru-RU"/>
              </w:rPr>
            </w:pPr>
            <w:r w:rsidRPr="009C7489">
              <w:rPr>
                <w:rFonts w:ascii="Sylfaen" w:hAnsi="Sylfaen"/>
                <w:b/>
                <w:sz w:val="20"/>
                <w:szCs w:val="20"/>
                <w:lang w:val="ka-GE" w:eastAsia="ru-RU"/>
              </w:rPr>
              <w:t>ღირებულებები</w:t>
            </w:r>
          </w:p>
        </w:tc>
      </w:tr>
      <w:tr w:rsidR="00A94186" w:rsidRPr="009C7489" w:rsidTr="009C7489">
        <w:trPr>
          <w:gridAfter w:val="1"/>
          <w:wAfter w:w="19" w:type="dxa"/>
          <w:trHeight w:val="217"/>
        </w:trPr>
        <w:tc>
          <w:tcPr>
            <w:tcW w:w="11004" w:type="dxa"/>
            <w:gridSpan w:val="9"/>
            <w:tcBorders>
              <w:top w:val="double" w:sz="4" w:space="0" w:color="auto"/>
              <w:left w:val="double" w:sz="4" w:space="0" w:color="auto"/>
              <w:right w:val="double" w:sz="4" w:space="0" w:color="auto"/>
            </w:tcBorders>
            <w:vAlign w:val="center"/>
          </w:tcPr>
          <w:p w:rsidR="00A94186" w:rsidRPr="009C7489" w:rsidRDefault="00A94186" w:rsidP="009C7489">
            <w:pPr>
              <w:spacing w:after="0" w:line="240" w:lineRule="auto"/>
              <w:ind w:left="284"/>
              <w:jc w:val="center"/>
              <w:rPr>
                <w:rFonts w:ascii="Sylfaen" w:hAnsi="Sylfaen"/>
                <w:sz w:val="20"/>
                <w:szCs w:val="20"/>
                <w:lang w:val="ka-GE" w:eastAsia="ru-RU"/>
              </w:rPr>
            </w:pPr>
          </w:p>
        </w:tc>
      </w:tr>
      <w:tr w:rsidR="000A57D6" w:rsidRPr="009C7489" w:rsidTr="009C7489">
        <w:trPr>
          <w:trHeight w:val="291"/>
        </w:trPr>
        <w:tc>
          <w:tcPr>
            <w:tcW w:w="959" w:type="dxa"/>
            <w:tcBorders>
              <w:left w:val="double" w:sz="4" w:space="0" w:color="auto"/>
              <w:right w:val="double" w:sz="4" w:space="0" w:color="auto"/>
            </w:tcBorders>
            <w:vAlign w:val="center"/>
          </w:tcPr>
          <w:p w:rsidR="000A57D6" w:rsidRPr="009C7489" w:rsidRDefault="000A57D6" w:rsidP="009C7489">
            <w:pPr>
              <w:spacing w:after="0" w:line="240" w:lineRule="auto"/>
              <w:ind w:left="284"/>
              <w:jc w:val="center"/>
              <w:rPr>
                <w:rFonts w:ascii="Sylfaen" w:hAnsi="Sylfaen"/>
                <w:noProof/>
                <w:sz w:val="20"/>
                <w:szCs w:val="20"/>
                <w:lang w:val="ka-GE" w:eastAsia="ru-RU"/>
              </w:rPr>
            </w:pPr>
            <w:r w:rsidRPr="009C7489">
              <w:rPr>
                <w:rFonts w:ascii="Sylfaen" w:hAnsi="Sylfaen"/>
                <w:noProof/>
                <w:sz w:val="20"/>
                <w:szCs w:val="20"/>
                <w:lang w:val="ka-GE" w:eastAsia="ru-RU"/>
              </w:rPr>
              <w:t>1</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სამეცნიერო წერა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vAlign w:val="center"/>
          </w:tcPr>
          <w:p w:rsidR="000A57D6" w:rsidRPr="009C7489" w:rsidRDefault="000A57D6" w:rsidP="009C7489">
            <w:pPr>
              <w:spacing w:after="0" w:line="240" w:lineRule="auto"/>
              <w:ind w:left="284"/>
              <w:jc w:val="center"/>
              <w:rPr>
                <w:rFonts w:ascii="Sylfaen" w:hAnsi="Sylfaen"/>
                <w:noProof/>
                <w:sz w:val="20"/>
                <w:szCs w:val="20"/>
                <w:lang w:val="ka-GE" w:eastAsia="ru-RU"/>
              </w:rPr>
            </w:pPr>
            <w:r w:rsidRPr="009C7489">
              <w:rPr>
                <w:rFonts w:ascii="Sylfaen" w:hAnsi="Sylfaen"/>
                <w:noProof/>
                <w:sz w:val="20"/>
                <w:szCs w:val="20"/>
                <w:lang w:val="ka-GE" w:eastAsia="ru-RU"/>
              </w:rPr>
              <w:t>2.1.</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 დარგობრივი ინგლისური ენა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vAlign w:val="center"/>
          </w:tcPr>
          <w:p w:rsidR="000A57D6" w:rsidRPr="009C7489" w:rsidRDefault="000A57D6" w:rsidP="009C7489">
            <w:pPr>
              <w:spacing w:after="0" w:line="240" w:lineRule="auto"/>
              <w:ind w:left="284"/>
              <w:jc w:val="center"/>
              <w:rPr>
                <w:rFonts w:ascii="Sylfaen" w:hAnsi="Sylfaen"/>
                <w:noProof/>
                <w:sz w:val="20"/>
                <w:szCs w:val="20"/>
                <w:lang w:val="ka-GE" w:eastAsia="ru-RU"/>
              </w:rPr>
            </w:pPr>
            <w:r w:rsidRPr="009C7489">
              <w:rPr>
                <w:rFonts w:ascii="Sylfaen" w:hAnsi="Sylfaen"/>
                <w:noProof/>
                <w:sz w:val="20"/>
                <w:szCs w:val="20"/>
                <w:lang w:val="ka-GE" w:eastAsia="ru-RU"/>
              </w:rPr>
              <w:t>2.2.</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დარგობრივი გერმანული ენა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vAlign w:val="center"/>
          </w:tcPr>
          <w:p w:rsidR="000A57D6" w:rsidRPr="009C7489" w:rsidRDefault="000A57D6" w:rsidP="009C7489">
            <w:pPr>
              <w:spacing w:after="0" w:line="240" w:lineRule="auto"/>
              <w:ind w:left="284"/>
              <w:jc w:val="center"/>
              <w:rPr>
                <w:rFonts w:ascii="Sylfaen" w:hAnsi="Sylfaen"/>
                <w:noProof/>
                <w:sz w:val="20"/>
                <w:szCs w:val="20"/>
                <w:lang w:val="ka-GE" w:eastAsia="ru-RU"/>
              </w:rPr>
            </w:pPr>
            <w:r w:rsidRPr="009C7489">
              <w:rPr>
                <w:rFonts w:ascii="Sylfaen" w:hAnsi="Sylfaen"/>
                <w:noProof/>
                <w:sz w:val="20"/>
                <w:szCs w:val="20"/>
                <w:lang w:val="ka-GE" w:eastAsia="ru-RU"/>
              </w:rPr>
              <w:t>2.3.</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დარგობრივი ფრანგული ენა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vAlign w:val="center"/>
          </w:tcPr>
          <w:p w:rsidR="000A57D6" w:rsidRPr="009C7489" w:rsidRDefault="000A57D6" w:rsidP="009C7489">
            <w:pPr>
              <w:spacing w:after="0" w:line="240" w:lineRule="auto"/>
              <w:ind w:left="284"/>
              <w:jc w:val="center"/>
              <w:rPr>
                <w:rFonts w:ascii="Sylfaen" w:hAnsi="Sylfaen"/>
                <w:noProof/>
                <w:sz w:val="20"/>
                <w:szCs w:val="20"/>
                <w:lang w:val="ka-GE" w:eastAsia="ru-RU"/>
              </w:rPr>
            </w:pPr>
            <w:r w:rsidRPr="009C7489">
              <w:rPr>
                <w:rFonts w:ascii="Sylfaen" w:hAnsi="Sylfaen"/>
                <w:noProof/>
                <w:sz w:val="20"/>
                <w:szCs w:val="20"/>
                <w:lang w:val="ka-GE" w:eastAsia="ru-RU"/>
              </w:rPr>
              <w:t>2.4.</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დარგობრივი  რუსული ენა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vAlign w:val="center"/>
          </w:tcPr>
          <w:p w:rsidR="000A57D6" w:rsidRPr="009C7489" w:rsidRDefault="000A57D6" w:rsidP="009C7489">
            <w:pPr>
              <w:spacing w:after="0" w:line="240" w:lineRule="auto"/>
              <w:ind w:left="284"/>
              <w:jc w:val="center"/>
              <w:rPr>
                <w:rFonts w:ascii="Sylfaen" w:hAnsi="Sylfaen"/>
                <w:noProof/>
                <w:sz w:val="20"/>
                <w:szCs w:val="20"/>
                <w:lang w:val="ka-GE" w:eastAsia="ru-RU"/>
              </w:rPr>
            </w:pPr>
            <w:r w:rsidRPr="009C7489">
              <w:rPr>
                <w:rFonts w:ascii="Sylfaen" w:hAnsi="Sylfaen"/>
                <w:noProof/>
                <w:sz w:val="20"/>
                <w:szCs w:val="20"/>
                <w:lang w:val="ka-GE" w:eastAsia="ru-RU"/>
              </w:rPr>
              <w:t>3</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ლანდშაფტურ–ეკოლოგიური მონიტორინგი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b/>
                <w:noProof/>
                <w:sz w:val="20"/>
                <w:szCs w:val="20"/>
                <w:lang w:val="ka-GE"/>
              </w:rPr>
            </w:pPr>
          </w:p>
        </w:tc>
        <w:tc>
          <w:tcPr>
            <w:tcW w:w="851"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vAlign w:val="center"/>
          </w:tcPr>
          <w:p w:rsidR="000A57D6" w:rsidRPr="009C7489" w:rsidRDefault="000A57D6" w:rsidP="009C7489">
            <w:pPr>
              <w:spacing w:after="0" w:line="240" w:lineRule="auto"/>
              <w:ind w:left="284"/>
              <w:jc w:val="center"/>
              <w:rPr>
                <w:rFonts w:ascii="Sylfaen" w:hAnsi="Sylfaen"/>
                <w:noProof/>
                <w:sz w:val="20"/>
                <w:szCs w:val="20"/>
                <w:lang w:val="ka-GE" w:eastAsia="ru-RU"/>
              </w:rPr>
            </w:pPr>
            <w:r w:rsidRPr="009C7489">
              <w:rPr>
                <w:rFonts w:ascii="Sylfaen" w:hAnsi="Sylfaen"/>
                <w:noProof/>
                <w:sz w:val="20"/>
                <w:szCs w:val="20"/>
                <w:lang w:val="ka-GE" w:eastAsia="ru-RU"/>
              </w:rPr>
              <w:t>4</w:t>
            </w:r>
          </w:p>
        </w:tc>
        <w:tc>
          <w:tcPr>
            <w:tcW w:w="5103" w:type="dxa"/>
            <w:tcBorders>
              <w:left w:val="double" w:sz="4" w:space="0" w:color="auto"/>
              <w:right w:val="double" w:sz="4" w:space="0" w:color="auto"/>
            </w:tcBorders>
            <w:vAlign w:val="center"/>
          </w:tcPr>
          <w:p w:rsidR="000A57D6" w:rsidRPr="009C7489" w:rsidRDefault="0093616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დეკორატიული მექნიანი მცენარეები </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EC35AE"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vAlign w:val="center"/>
          </w:tcPr>
          <w:p w:rsidR="000A57D6" w:rsidRPr="009C7489" w:rsidRDefault="000A57D6" w:rsidP="009C7489">
            <w:pPr>
              <w:spacing w:after="0" w:line="240" w:lineRule="auto"/>
              <w:ind w:left="284"/>
              <w:jc w:val="center"/>
              <w:rPr>
                <w:rFonts w:ascii="Sylfaen" w:hAnsi="Sylfaen"/>
                <w:noProof/>
                <w:sz w:val="20"/>
                <w:szCs w:val="20"/>
                <w:lang w:val="ka-GE" w:eastAsia="ru-RU"/>
              </w:rPr>
            </w:pPr>
            <w:r w:rsidRPr="009C7489">
              <w:rPr>
                <w:rFonts w:ascii="Sylfaen" w:hAnsi="Sylfaen"/>
                <w:noProof/>
                <w:sz w:val="20"/>
                <w:szCs w:val="20"/>
                <w:lang w:val="ka-GE" w:eastAsia="ru-RU"/>
              </w:rPr>
              <w:t>5</w:t>
            </w:r>
          </w:p>
        </w:tc>
        <w:tc>
          <w:tcPr>
            <w:tcW w:w="5103" w:type="dxa"/>
            <w:tcBorders>
              <w:left w:val="double" w:sz="4" w:space="0" w:color="auto"/>
              <w:right w:val="double" w:sz="4" w:space="0" w:color="auto"/>
            </w:tcBorders>
            <w:vAlign w:val="center"/>
          </w:tcPr>
          <w:p w:rsidR="0093616D" w:rsidRPr="009C7489" w:rsidRDefault="0093616D" w:rsidP="009C7489">
            <w:pPr>
              <w:spacing w:after="0" w:line="240" w:lineRule="auto"/>
              <w:ind w:left="284"/>
              <w:rPr>
                <w:rFonts w:ascii="Sylfaen" w:hAnsi="Sylfaen"/>
                <w:sz w:val="20"/>
                <w:szCs w:val="20"/>
                <w:lang w:val="ka-GE"/>
              </w:rPr>
            </w:pPr>
            <w:r w:rsidRPr="009C7489">
              <w:rPr>
                <w:rFonts w:ascii="Sylfaen" w:hAnsi="Sylfaen" w:cs="Sylfaen"/>
                <w:noProof/>
                <w:sz w:val="20"/>
                <w:szCs w:val="20"/>
                <w:lang w:val="ka-GE"/>
              </w:rPr>
              <w:t>არქიტექტურული გრაფიკა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6</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ლანდშაფტური არქიტექტურა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7</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დეკორატიული მცენარეების გამოყვანა და საკარანტინო ღონისძიებები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8</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კვლევითი მუშაობის მეთოდები ლანდშაფტურ არქიტექტურაში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9</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color w:val="000000"/>
                <w:sz w:val="20"/>
                <w:szCs w:val="20"/>
                <w:lang w:val="ka-GE"/>
              </w:rPr>
              <w:t>მეტყევეობა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10</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პედაგოგიკა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11</w:t>
            </w:r>
          </w:p>
        </w:tc>
        <w:tc>
          <w:tcPr>
            <w:tcW w:w="5103" w:type="dxa"/>
            <w:tcBorders>
              <w:left w:val="double" w:sz="4" w:space="0" w:color="auto"/>
              <w:right w:val="double" w:sz="4" w:space="0" w:color="auto"/>
            </w:tcBorders>
          </w:tcPr>
          <w:p w:rsidR="000A57D6" w:rsidRPr="009C7489" w:rsidRDefault="00585F11"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ურბანული </w:t>
            </w:r>
            <w:r w:rsidR="004D10F8" w:rsidRPr="009C7489">
              <w:rPr>
                <w:rFonts w:ascii="Sylfaen" w:hAnsi="Sylfaen" w:cs="Sylfaen"/>
                <w:noProof/>
                <w:sz w:val="20"/>
                <w:szCs w:val="20"/>
              </w:rPr>
              <w:t>გარემოს</w:t>
            </w:r>
            <w:r w:rsidR="004D10F8" w:rsidRPr="009C7489">
              <w:rPr>
                <w:rFonts w:ascii="Sylfaen" w:hAnsi="Sylfaen" w:cs="Sylfaen"/>
                <w:noProof/>
                <w:sz w:val="20"/>
                <w:szCs w:val="20"/>
                <w:lang w:val="ka-GE"/>
              </w:rPr>
              <w:t xml:space="preserve"> </w:t>
            </w:r>
            <w:r w:rsidRPr="009C7489">
              <w:rPr>
                <w:rFonts w:ascii="Sylfaen" w:hAnsi="Sylfaen" w:cs="Sylfaen"/>
                <w:noProof/>
                <w:sz w:val="20"/>
                <w:szCs w:val="20"/>
                <w:lang w:val="ka-GE"/>
              </w:rPr>
              <w:t xml:space="preserve">  საინჟინრო კეთილმოწყობა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12</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ბაღ–პარკების მშენებლობა და ექსპლუატაცია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13</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საქართველოს დაცული ტერიტორიები და ბაღ–პარკები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p>
        </w:tc>
        <w:tc>
          <w:tcPr>
            <w:tcW w:w="851"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14</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sz w:val="20"/>
                <w:szCs w:val="20"/>
                <w:lang w:val="ka-GE"/>
              </w:rPr>
            </w:pPr>
            <w:r w:rsidRPr="009C7489">
              <w:rPr>
                <w:rFonts w:ascii="Sylfaen" w:hAnsi="Sylfaen" w:cs="Sylfaen"/>
                <w:sz w:val="20"/>
                <w:szCs w:val="20"/>
                <w:lang w:val="ka-GE"/>
              </w:rPr>
              <w:t>პროფესიული პრაქტიკა ლანდშაფტურ არქიტექტურაში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15</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color w:val="FF0000"/>
                <w:sz w:val="20"/>
                <w:szCs w:val="20"/>
                <w:lang w:val="ka-GE"/>
              </w:rPr>
            </w:pPr>
            <w:r w:rsidRPr="009C7489">
              <w:rPr>
                <w:rFonts w:ascii="Sylfaen" w:hAnsi="Sylfaen" w:cs="Sylfaen"/>
                <w:noProof/>
                <w:sz w:val="20"/>
                <w:szCs w:val="20"/>
                <w:lang w:val="ka-GE"/>
              </w:rPr>
              <w:t>ზონალური  ნიადაგთმცოდნეობა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16</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color w:val="FF0000"/>
                <w:sz w:val="20"/>
                <w:szCs w:val="20"/>
                <w:lang w:val="ka-GE"/>
              </w:rPr>
            </w:pPr>
            <w:r w:rsidRPr="009C7489">
              <w:rPr>
                <w:rFonts w:ascii="Sylfaen" w:hAnsi="Sylfaen" w:cs="Sylfaen"/>
                <w:noProof/>
                <w:sz w:val="20"/>
                <w:szCs w:val="20"/>
                <w:lang w:val="ka-GE"/>
              </w:rPr>
              <w:t>სასოფლო სამეურნეო კულტურები მწვანე მშენებლობაში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17</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დეკორატიული ბალახოვანი მცენარეები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p>
        </w:tc>
      </w:tr>
      <w:tr w:rsidR="00EC35AE" w:rsidRPr="009C7489" w:rsidTr="009C7489">
        <w:trPr>
          <w:trHeight w:val="291"/>
        </w:trPr>
        <w:tc>
          <w:tcPr>
            <w:tcW w:w="959" w:type="dxa"/>
            <w:tcBorders>
              <w:left w:val="double" w:sz="4" w:space="0" w:color="auto"/>
              <w:right w:val="double" w:sz="4" w:space="0" w:color="auto"/>
            </w:tcBorders>
          </w:tcPr>
          <w:p w:rsidR="00EC35AE" w:rsidRPr="009C7489" w:rsidRDefault="00EC35AE" w:rsidP="009C7489">
            <w:pPr>
              <w:spacing w:after="0" w:line="240" w:lineRule="auto"/>
              <w:ind w:left="284"/>
              <w:jc w:val="center"/>
              <w:rPr>
                <w:rFonts w:ascii="Sylfaen" w:hAnsi="Sylfaen"/>
                <w:noProof/>
                <w:sz w:val="20"/>
                <w:szCs w:val="20"/>
              </w:rPr>
            </w:pPr>
            <w:r w:rsidRPr="009C7489">
              <w:rPr>
                <w:rFonts w:ascii="Sylfaen" w:hAnsi="Sylfaen"/>
                <w:noProof/>
                <w:sz w:val="20"/>
                <w:szCs w:val="20"/>
              </w:rPr>
              <w:t>18</w:t>
            </w:r>
          </w:p>
        </w:tc>
        <w:tc>
          <w:tcPr>
            <w:tcW w:w="5103" w:type="dxa"/>
            <w:tcBorders>
              <w:left w:val="double" w:sz="4" w:space="0" w:color="auto"/>
              <w:right w:val="double" w:sz="4" w:space="0" w:color="auto"/>
            </w:tcBorders>
          </w:tcPr>
          <w:p w:rsidR="00EC35AE" w:rsidRPr="009C7489" w:rsidRDefault="00EC35AE"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ხატვა, კომპოზიციის საფუძვლებით</w:t>
            </w:r>
          </w:p>
        </w:tc>
        <w:tc>
          <w:tcPr>
            <w:tcW w:w="708" w:type="dxa"/>
            <w:tcBorders>
              <w:left w:val="double" w:sz="4" w:space="0" w:color="auto"/>
            </w:tcBorders>
          </w:tcPr>
          <w:p w:rsidR="00EC35AE" w:rsidRPr="009C7489" w:rsidRDefault="00EC35AE" w:rsidP="009C7489">
            <w:pPr>
              <w:spacing w:after="0" w:line="240" w:lineRule="auto"/>
              <w:ind w:left="284"/>
              <w:jc w:val="center"/>
              <w:rPr>
                <w:rFonts w:ascii="Sylfaen" w:hAnsi="Sylfaen"/>
                <w:b/>
                <w:noProof/>
                <w:color w:val="FF0000"/>
                <w:sz w:val="20"/>
                <w:szCs w:val="20"/>
                <w:lang w:val="ka-GE"/>
              </w:rPr>
            </w:pPr>
            <w:r w:rsidRPr="009C7489">
              <w:rPr>
                <w:rFonts w:ascii="Sylfaen" w:hAnsi="Sylfaen"/>
                <w:b/>
                <w:noProof/>
                <w:color w:val="FF0000"/>
                <w:sz w:val="20"/>
                <w:szCs w:val="20"/>
                <w:lang w:val="ka-GE"/>
              </w:rPr>
              <w:t>X</w:t>
            </w:r>
          </w:p>
        </w:tc>
        <w:tc>
          <w:tcPr>
            <w:tcW w:w="850" w:type="dxa"/>
          </w:tcPr>
          <w:p w:rsidR="00EC35AE" w:rsidRPr="009C7489" w:rsidRDefault="00EC35AE" w:rsidP="009C7489">
            <w:pPr>
              <w:spacing w:after="0" w:line="240" w:lineRule="auto"/>
              <w:ind w:left="284"/>
              <w:jc w:val="center"/>
              <w:rPr>
                <w:rFonts w:ascii="Sylfaen" w:hAnsi="Sylfaen"/>
                <w:b/>
                <w:noProof/>
                <w:color w:val="FF0000"/>
                <w:sz w:val="20"/>
                <w:szCs w:val="20"/>
                <w:lang w:val="ka-GE"/>
              </w:rPr>
            </w:pPr>
            <w:r w:rsidRPr="009C7489">
              <w:rPr>
                <w:rFonts w:ascii="Sylfaen" w:hAnsi="Sylfaen"/>
                <w:b/>
                <w:noProof/>
                <w:color w:val="FF0000"/>
                <w:sz w:val="20"/>
                <w:szCs w:val="20"/>
                <w:lang w:val="ka-GE"/>
              </w:rPr>
              <w:t>X</w:t>
            </w:r>
          </w:p>
        </w:tc>
        <w:tc>
          <w:tcPr>
            <w:tcW w:w="851" w:type="dxa"/>
          </w:tcPr>
          <w:p w:rsidR="00EC35AE" w:rsidRPr="009C7489" w:rsidRDefault="00EC35AE" w:rsidP="009C7489">
            <w:pPr>
              <w:spacing w:after="0" w:line="240" w:lineRule="auto"/>
              <w:ind w:left="284"/>
              <w:jc w:val="center"/>
              <w:rPr>
                <w:rFonts w:ascii="Sylfaen" w:hAnsi="Sylfaen"/>
                <w:b/>
                <w:noProof/>
                <w:color w:val="FF0000"/>
                <w:sz w:val="20"/>
                <w:szCs w:val="20"/>
                <w:lang w:val="ka-GE"/>
              </w:rPr>
            </w:pPr>
            <w:r w:rsidRPr="009C7489">
              <w:rPr>
                <w:rFonts w:ascii="Sylfaen" w:hAnsi="Sylfaen"/>
                <w:b/>
                <w:noProof/>
                <w:color w:val="FF0000"/>
                <w:sz w:val="20"/>
                <w:szCs w:val="20"/>
                <w:lang w:val="ka-GE"/>
              </w:rPr>
              <w:t>X</w:t>
            </w:r>
          </w:p>
        </w:tc>
        <w:tc>
          <w:tcPr>
            <w:tcW w:w="709" w:type="dxa"/>
          </w:tcPr>
          <w:p w:rsidR="00EC35AE" w:rsidRPr="009C7489" w:rsidRDefault="00EC35AE" w:rsidP="009C7489">
            <w:pPr>
              <w:spacing w:after="0" w:line="240" w:lineRule="auto"/>
              <w:ind w:left="284"/>
              <w:jc w:val="center"/>
              <w:rPr>
                <w:rFonts w:ascii="Sylfaen" w:hAnsi="Sylfaen"/>
                <w:noProof/>
                <w:color w:val="FF0000"/>
                <w:sz w:val="20"/>
                <w:szCs w:val="20"/>
                <w:lang w:val="ka-GE"/>
              </w:rPr>
            </w:pPr>
            <w:r w:rsidRPr="009C7489">
              <w:rPr>
                <w:rFonts w:ascii="Sylfaen" w:hAnsi="Sylfaen"/>
                <w:b/>
                <w:noProof/>
                <w:color w:val="FF0000"/>
                <w:sz w:val="20"/>
                <w:szCs w:val="20"/>
                <w:lang w:val="ka-GE"/>
              </w:rPr>
              <w:t>X</w:t>
            </w:r>
          </w:p>
        </w:tc>
        <w:tc>
          <w:tcPr>
            <w:tcW w:w="708" w:type="dxa"/>
            <w:tcBorders>
              <w:right w:val="single" w:sz="4" w:space="0" w:color="auto"/>
            </w:tcBorders>
          </w:tcPr>
          <w:p w:rsidR="00EC35AE" w:rsidRPr="009C7489" w:rsidRDefault="00EC35AE"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EC35AE" w:rsidRPr="009C7489" w:rsidRDefault="00EC35AE" w:rsidP="009C7489">
            <w:pPr>
              <w:spacing w:after="0" w:line="240" w:lineRule="auto"/>
              <w:ind w:left="284"/>
              <w:jc w:val="center"/>
              <w:rPr>
                <w:rFonts w:ascii="Sylfaen" w:hAnsi="Sylfaen"/>
                <w:b/>
                <w:noProof/>
                <w:sz w:val="20"/>
                <w:szCs w:val="20"/>
                <w:lang w:val="ka-GE"/>
              </w:rPr>
            </w:pP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EC35AE"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19</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color w:val="000000"/>
                <w:sz w:val="20"/>
                <w:szCs w:val="20"/>
                <w:lang w:val="ka-GE"/>
              </w:rPr>
            </w:pPr>
            <w:r w:rsidRPr="009C7489">
              <w:rPr>
                <w:rFonts w:ascii="Sylfaen" w:hAnsi="Sylfaen" w:cs="Sylfaen"/>
                <w:sz w:val="20"/>
                <w:szCs w:val="20"/>
                <w:lang w:val="ka-GE"/>
              </w:rPr>
              <w:t>გაზონთმცოდნეობა</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b/>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b/>
                <w:noProof/>
                <w:sz w:val="20"/>
                <w:szCs w:val="20"/>
                <w:lang w:val="ka-GE"/>
              </w:rPr>
            </w:pP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EC35AE"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20</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ინტერიერის დიზაინი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r w:rsidRPr="009C7489">
              <w:rPr>
                <w:rFonts w:ascii="Sylfaen" w:hAnsi="Sylfaen"/>
                <w:b/>
                <w:noProof/>
                <w:sz w:val="20"/>
                <w:szCs w:val="20"/>
                <w:lang w:val="ka-GE"/>
              </w:rPr>
              <w:t>X</w:t>
            </w: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EC35AE"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21</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მწვანე მშენებლობის მენეჯმენტი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sz w:val="20"/>
                <w:szCs w:val="20"/>
                <w:lang w:val="ka-GE"/>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b/>
                <w:noProof/>
                <w:sz w:val="20"/>
                <w:szCs w:val="20"/>
                <w:lang w:val="ka-GE"/>
              </w:rPr>
            </w:pP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noProof/>
                <w:sz w:val="20"/>
                <w:szCs w:val="20"/>
                <w:lang w:val="ka-GE"/>
              </w:rPr>
            </w:pPr>
          </w:p>
        </w:tc>
      </w:tr>
      <w:tr w:rsidR="000A57D6" w:rsidRPr="009C7489" w:rsidTr="009C7489">
        <w:trPr>
          <w:trHeight w:val="291"/>
        </w:trPr>
        <w:tc>
          <w:tcPr>
            <w:tcW w:w="959" w:type="dxa"/>
            <w:tcBorders>
              <w:left w:val="double" w:sz="4" w:space="0" w:color="auto"/>
              <w:right w:val="double" w:sz="4" w:space="0" w:color="auto"/>
            </w:tcBorders>
          </w:tcPr>
          <w:p w:rsidR="000A57D6" w:rsidRPr="009C7489" w:rsidRDefault="00EC35AE"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22</w:t>
            </w:r>
          </w:p>
        </w:tc>
        <w:tc>
          <w:tcPr>
            <w:tcW w:w="5103" w:type="dxa"/>
            <w:tcBorders>
              <w:left w:val="double" w:sz="4" w:space="0" w:color="auto"/>
              <w:right w:val="double" w:sz="4" w:space="0" w:color="auto"/>
            </w:tcBorders>
          </w:tcPr>
          <w:p w:rsidR="000A57D6" w:rsidRPr="009C7489" w:rsidRDefault="000A57D6"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სამაგისტრო ნაშრომი</w:t>
            </w:r>
          </w:p>
        </w:tc>
        <w:tc>
          <w:tcPr>
            <w:tcW w:w="708" w:type="dxa"/>
            <w:tcBorders>
              <w:left w:val="double" w:sz="4" w:space="0" w:color="auto"/>
            </w:tcBorders>
          </w:tcPr>
          <w:p w:rsidR="000A57D6" w:rsidRPr="009C7489" w:rsidRDefault="000A57D6" w:rsidP="009C7489">
            <w:pPr>
              <w:spacing w:after="0" w:line="240" w:lineRule="auto"/>
              <w:ind w:left="284"/>
              <w:jc w:val="center"/>
              <w:rPr>
                <w:rFonts w:ascii="Sylfaen" w:hAnsi="Sylfaen"/>
                <w:sz w:val="20"/>
                <w:szCs w:val="20"/>
              </w:rPr>
            </w:pPr>
            <w:r w:rsidRPr="009C7489">
              <w:rPr>
                <w:rFonts w:ascii="Sylfaen" w:hAnsi="Sylfaen"/>
                <w:b/>
                <w:noProof/>
                <w:sz w:val="20"/>
                <w:szCs w:val="20"/>
                <w:lang w:val="ka-GE"/>
              </w:rPr>
              <w:t>X</w:t>
            </w:r>
          </w:p>
        </w:tc>
        <w:tc>
          <w:tcPr>
            <w:tcW w:w="850" w:type="dxa"/>
          </w:tcPr>
          <w:p w:rsidR="000A57D6" w:rsidRPr="009C7489" w:rsidRDefault="000A57D6" w:rsidP="009C7489">
            <w:pPr>
              <w:spacing w:after="0" w:line="240" w:lineRule="auto"/>
              <w:ind w:left="284"/>
              <w:jc w:val="center"/>
              <w:rPr>
                <w:rFonts w:ascii="Sylfaen" w:hAnsi="Sylfaen"/>
                <w:sz w:val="20"/>
                <w:szCs w:val="20"/>
              </w:rPr>
            </w:pPr>
            <w:r w:rsidRPr="009C7489">
              <w:rPr>
                <w:rFonts w:ascii="Sylfaen" w:hAnsi="Sylfaen"/>
                <w:b/>
                <w:noProof/>
                <w:sz w:val="20"/>
                <w:szCs w:val="20"/>
                <w:lang w:val="ka-GE"/>
              </w:rPr>
              <w:t>X</w:t>
            </w:r>
          </w:p>
        </w:tc>
        <w:tc>
          <w:tcPr>
            <w:tcW w:w="851" w:type="dxa"/>
          </w:tcPr>
          <w:p w:rsidR="000A57D6" w:rsidRPr="009C7489" w:rsidRDefault="000A57D6" w:rsidP="009C7489">
            <w:pPr>
              <w:spacing w:after="0" w:line="240" w:lineRule="auto"/>
              <w:ind w:left="284"/>
              <w:jc w:val="center"/>
              <w:rPr>
                <w:rFonts w:ascii="Sylfaen" w:hAnsi="Sylfaen"/>
                <w:sz w:val="20"/>
                <w:szCs w:val="20"/>
              </w:rPr>
            </w:pPr>
            <w:r w:rsidRPr="009C7489">
              <w:rPr>
                <w:rFonts w:ascii="Sylfaen" w:hAnsi="Sylfaen"/>
                <w:b/>
                <w:noProof/>
                <w:sz w:val="20"/>
                <w:szCs w:val="20"/>
                <w:lang w:val="ka-GE"/>
              </w:rPr>
              <w:t>X</w:t>
            </w:r>
          </w:p>
        </w:tc>
        <w:tc>
          <w:tcPr>
            <w:tcW w:w="709" w:type="dxa"/>
          </w:tcPr>
          <w:p w:rsidR="000A57D6" w:rsidRPr="009C7489" w:rsidRDefault="000A57D6" w:rsidP="009C7489">
            <w:pPr>
              <w:spacing w:after="0" w:line="240" w:lineRule="auto"/>
              <w:ind w:left="284"/>
              <w:jc w:val="center"/>
              <w:rPr>
                <w:rFonts w:ascii="Sylfaen" w:hAnsi="Sylfaen"/>
                <w:sz w:val="20"/>
                <w:szCs w:val="20"/>
              </w:rPr>
            </w:pPr>
            <w:r w:rsidRPr="009C7489">
              <w:rPr>
                <w:rFonts w:ascii="Sylfaen" w:hAnsi="Sylfaen"/>
                <w:b/>
                <w:noProof/>
                <w:sz w:val="20"/>
                <w:szCs w:val="20"/>
                <w:lang w:val="ka-GE"/>
              </w:rPr>
              <w:t>X</w:t>
            </w:r>
          </w:p>
        </w:tc>
        <w:tc>
          <w:tcPr>
            <w:tcW w:w="708" w:type="dxa"/>
            <w:tcBorders>
              <w:right w:val="single" w:sz="4" w:space="0" w:color="auto"/>
            </w:tcBorders>
          </w:tcPr>
          <w:p w:rsidR="000A57D6" w:rsidRPr="009C7489" w:rsidRDefault="000A57D6" w:rsidP="009C7489">
            <w:pPr>
              <w:spacing w:after="0" w:line="240" w:lineRule="auto"/>
              <w:ind w:left="284"/>
              <w:jc w:val="center"/>
              <w:rPr>
                <w:rFonts w:ascii="Sylfaen" w:hAnsi="Sylfaen"/>
                <w:sz w:val="20"/>
                <w:szCs w:val="20"/>
              </w:rPr>
            </w:pPr>
            <w:r w:rsidRPr="009C7489">
              <w:rPr>
                <w:rFonts w:ascii="Sylfaen" w:hAnsi="Sylfaen"/>
                <w:b/>
                <w:noProof/>
                <w:sz w:val="20"/>
                <w:szCs w:val="20"/>
                <w:lang w:val="ka-GE"/>
              </w:rPr>
              <w:t>X</w:t>
            </w:r>
          </w:p>
        </w:tc>
        <w:tc>
          <w:tcPr>
            <w:tcW w:w="1135" w:type="dxa"/>
            <w:gridSpan w:val="3"/>
            <w:tcBorders>
              <w:left w:val="single" w:sz="4" w:space="0" w:color="auto"/>
              <w:right w:val="double" w:sz="4" w:space="0" w:color="auto"/>
            </w:tcBorders>
          </w:tcPr>
          <w:p w:rsidR="000A57D6" w:rsidRPr="009C7489" w:rsidRDefault="000A57D6" w:rsidP="009C7489">
            <w:pPr>
              <w:spacing w:after="0" w:line="240" w:lineRule="auto"/>
              <w:ind w:left="284"/>
              <w:jc w:val="center"/>
              <w:rPr>
                <w:rFonts w:ascii="Sylfaen" w:hAnsi="Sylfaen"/>
                <w:sz w:val="20"/>
                <w:szCs w:val="20"/>
              </w:rPr>
            </w:pPr>
            <w:r w:rsidRPr="009C7489">
              <w:rPr>
                <w:rFonts w:ascii="Sylfaen" w:hAnsi="Sylfaen"/>
                <w:b/>
                <w:noProof/>
                <w:sz w:val="20"/>
                <w:szCs w:val="20"/>
                <w:lang w:val="ka-GE"/>
              </w:rPr>
              <w:t>X</w:t>
            </w:r>
          </w:p>
        </w:tc>
      </w:tr>
    </w:tbl>
    <w:p w:rsidR="000C69FA" w:rsidRPr="009C7489" w:rsidRDefault="000C69FA" w:rsidP="009C7489">
      <w:pPr>
        <w:spacing w:after="0" w:line="240" w:lineRule="auto"/>
        <w:ind w:left="284"/>
        <w:rPr>
          <w:rFonts w:ascii="Sylfaen" w:hAnsi="Sylfaen"/>
          <w:sz w:val="20"/>
          <w:szCs w:val="20"/>
        </w:rPr>
        <w:sectPr w:rsidR="000C69FA" w:rsidRPr="009C7489" w:rsidSect="009C7489">
          <w:type w:val="continuous"/>
          <w:pgSz w:w="12240" w:h="15840"/>
          <w:pgMar w:top="720" w:right="720" w:bottom="720" w:left="720" w:header="720" w:footer="720" w:gutter="0"/>
          <w:cols w:space="720"/>
          <w:docGrid w:linePitch="360"/>
        </w:sectPr>
      </w:pPr>
    </w:p>
    <w:p w:rsidR="000C69FA" w:rsidRPr="009C7489" w:rsidRDefault="000C69FA" w:rsidP="009C7489">
      <w:pPr>
        <w:spacing w:after="0" w:line="240" w:lineRule="auto"/>
        <w:ind w:left="284"/>
        <w:rPr>
          <w:rFonts w:ascii="Sylfaen" w:hAnsi="Sylfaen"/>
          <w:sz w:val="20"/>
          <w:szCs w:val="20"/>
          <w:lang w:val="ka-GE"/>
        </w:rPr>
      </w:pPr>
    </w:p>
    <w:p w:rsidR="000C69FA" w:rsidRPr="009C7489" w:rsidRDefault="000C69FA" w:rsidP="009C7489">
      <w:pPr>
        <w:autoSpaceDE w:val="0"/>
        <w:autoSpaceDN w:val="0"/>
        <w:adjustRightInd w:val="0"/>
        <w:spacing w:after="0" w:line="240" w:lineRule="auto"/>
        <w:ind w:left="284"/>
        <w:jc w:val="right"/>
        <w:rPr>
          <w:rFonts w:ascii="Sylfaen" w:hAnsi="Sylfaen" w:cs="Sylfaen"/>
          <w:b/>
          <w:sz w:val="20"/>
          <w:szCs w:val="20"/>
          <w:lang w:val="ka-GE"/>
        </w:rPr>
      </w:pPr>
      <w:r w:rsidRPr="009C7489">
        <w:rPr>
          <w:rFonts w:ascii="Sylfaen" w:hAnsi="Sylfaen" w:cs="Sylfaen"/>
          <w:b/>
          <w:color w:val="0070C0"/>
          <w:sz w:val="20"/>
          <w:szCs w:val="20"/>
          <w:lang w:val="ka-GE"/>
        </w:rPr>
        <w:t xml:space="preserve">                        დანართი 3</w:t>
      </w:r>
    </w:p>
    <w:p w:rsidR="000C69FA" w:rsidRPr="009C7489" w:rsidRDefault="000C69FA" w:rsidP="009C7489">
      <w:pPr>
        <w:pStyle w:val="NoSpacing"/>
        <w:ind w:left="284"/>
        <w:jc w:val="center"/>
        <w:rPr>
          <w:rFonts w:ascii="Sylfaen" w:hAnsi="Sylfaen" w:cs="Sylfaen"/>
          <w:sz w:val="20"/>
          <w:szCs w:val="20"/>
          <w:lang w:val="ka-GE"/>
        </w:rPr>
      </w:pPr>
      <w:r w:rsidRPr="009C7489">
        <w:rPr>
          <w:rFonts w:ascii="Sylfaen" w:hAnsi="Sylfaen"/>
          <w:b/>
          <w:color w:val="FF0000"/>
          <w:sz w:val="20"/>
          <w:szCs w:val="20"/>
          <w:lang w:val="ka-GE"/>
        </w:rPr>
        <w:t xml:space="preserve"> </w:t>
      </w:r>
    </w:p>
    <w:p w:rsidR="000C69FA" w:rsidRPr="009C7489" w:rsidRDefault="000C69FA" w:rsidP="009C7489">
      <w:pPr>
        <w:pStyle w:val="NoSpacing"/>
        <w:ind w:left="284"/>
        <w:jc w:val="center"/>
        <w:rPr>
          <w:rFonts w:ascii="Sylfaen" w:hAnsi="Sylfaen"/>
          <w:b/>
          <w:sz w:val="20"/>
          <w:szCs w:val="20"/>
        </w:rPr>
      </w:pPr>
      <w:proofErr w:type="spellStart"/>
      <w:r w:rsidRPr="009C7489">
        <w:rPr>
          <w:rFonts w:ascii="Sylfaen" w:hAnsi="Sylfaen"/>
          <w:b/>
          <w:sz w:val="20"/>
          <w:szCs w:val="20"/>
          <w:lang w:eastAsia="ru-RU"/>
        </w:rPr>
        <w:t>ძირითადი</w:t>
      </w:r>
      <w:proofErr w:type="spellEnd"/>
      <w:r w:rsidRPr="009C7489">
        <w:rPr>
          <w:rFonts w:ascii="Sylfaen" w:hAnsi="Sylfaen"/>
          <w:b/>
          <w:sz w:val="20"/>
          <w:szCs w:val="20"/>
          <w:lang w:eastAsia="ru-RU"/>
        </w:rPr>
        <w:t xml:space="preserve"> </w:t>
      </w:r>
      <w:proofErr w:type="spellStart"/>
      <w:r w:rsidRPr="009C7489">
        <w:rPr>
          <w:rFonts w:ascii="Sylfaen" w:hAnsi="Sylfaen"/>
          <w:b/>
          <w:sz w:val="20"/>
          <w:szCs w:val="20"/>
          <w:lang w:eastAsia="ru-RU"/>
        </w:rPr>
        <w:t>სპეციალობის</w:t>
      </w:r>
      <w:proofErr w:type="spellEnd"/>
      <w:r w:rsidRPr="009C7489">
        <w:rPr>
          <w:rFonts w:ascii="Sylfaen" w:hAnsi="Sylfaen"/>
          <w:b/>
          <w:sz w:val="20"/>
          <w:szCs w:val="20"/>
          <w:lang w:val="ka-GE" w:eastAsia="ru-RU"/>
        </w:rPr>
        <w:t xml:space="preserve"> </w:t>
      </w:r>
      <w:proofErr w:type="gramStart"/>
      <w:r w:rsidRPr="009C7489">
        <w:rPr>
          <w:rFonts w:ascii="Sylfaen" w:hAnsi="Sylfaen"/>
          <w:b/>
          <w:sz w:val="20"/>
          <w:szCs w:val="20"/>
          <w:lang w:val="ka-GE" w:eastAsia="ru-RU"/>
        </w:rPr>
        <w:t xml:space="preserve">სავალდებულო </w:t>
      </w:r>
      <w:r w:rsidRPr="009C7489">
        <w:rPr>
          <w:rFonts w:ascii="Sylfaen" w:hAnsi="Sylfaen"/>
          <w:b/>
          <w:sz w:val="20"/>
          <w:szCs w:val="20"/>
          <w:lang w:eastAsia="ru-RU"/>
        </w:rPr>
        <w:t xml:space="preserve"> </w:t>
      </w:r>
      <w:proofErr w:type="spellStart"/>
      <w:r w:rsidRPr="009C7489">
        <w:rPr>
          <w:rFonts w:ascii="Sylfaen" w:hAnsi="Sylfaen"/>
          <w:b/>
          <w:sz w:val="20"/>
          <w:szCs w:val="20"/>
          <w:lang w:eastAsia="ru-RU"/>
        </w:rPr>
        <w:t>სასწავლო</w:t>
      </w:r>
      <w:proofErr w:type="spellEnd"/>
      <w:proofErr w:type="gramEnd"/>
      <w:r w:rsidRPr="009C7489">
        <w:rPr>
          <w:rFonts w:ascii="Sylfaen" w:hAnsi="Sylfaen"/>
          <w:b/>
          <w:sz w:val="20"/>
          <w:szCs w:val="20"/>
          <w:lang w:eastAsia="ru-RU"/>
        </w:rPr>
        <w:t xml:space="preserve"> </w:t>
      </w:r>
      <w:proofErr w:type="spellStart"/>
      <w:r w:rsidRPr="009C7489">
        <w:rPr>
          <w:rFonts w:ascii="Sylfaen" w:hAnsi="Sylfaen"/>
          <w:b/>
          <w:sz w:val="20"/>
          <w:szCs w:val="20"/>
          <w:lang w:eastAsia="ru-RU"/>
        </w:rPr>
        <w:t>კურსები</w:t>
      </w:r>
      <w:proofErr w:type="spellEnd"/>
    </w:p>
    <w:p w:rsidR="000C69FA" w:rsidRPr="009C7489" w:rsidRDefault="000C69FA" w:rsidP="009C7489">
      <w:pPr>
        <w:pStyle w:val="NoSpacing"/>
        <w:ind w:left="284"/>
        <w:jc w:val="center"/>
        <w:rPr>
          <w:rFonts w:ascii="Sylfaen" w:hAnsi="Sylfaen"/>
          <w:b/>
          <w:sz w:val="20"/>
          <w:szCs w:val="20"/>
        </w:rPr>
      </w:pPr>
    </w:p>
    <w:p w:rsidR="000C69FA" w:rsidRPr="009C7489" w:rsidRDefault="000C69FA" w:rsidP="009C7489">
      <w:pPr>
        <w:pStyle w:val="NoSpacing"/>
        <w:ind w:left="284"/>
        <w:jc w:val="center"/>
        <w:rPr>
          <w:rFonts w:ascii="Sylfaen" w:hAnsi="Sylfaen" w:cs="Sylfaen"/>
          <w:sz w:val="20"/>
          <w:szCs w:val="20"/>
          <w:lang w:val="ka-GE"/>
        </w:rPr>
      </w:pPr>
    </w:p>
    <w:p w:rsidR="00301F84" w:rsidRPr="009C7489" w:rsidRDefault="00301F84" w:rsidP="009C7489">
      <w:pPr>
        <w:pStyle w:val="NoSpacing"/>
        <w:ind w:left="284"/>
        <w:jc w:val="center"/>
        <w:rPr>
          <w:rFonts w:ascii="Sylfaen" w:hAnsi="Sylfaen"/>
          <w:b/>
          <w:sz w:val="20"/>
          <w:szCs w:val="20"/>
          <w:lang w:val="af-ZA"/>
        </w:rPr>
      </w:pPr>
      <w:r w:rsidRPr="009C7489">
        <w:rPr>
          <w:rFonts w:ascii="Sylfaen" w:hAnsi="Sylfaen"/>
          <w:b/>
          <w:sz w:val="20"/>
          <w:szCs w:val="20"/>
          <w:lang w:val="af-ZA" w:eastAsia="ru-RU"/>
        </w:rPr>
        <w:t>ძირითადი სპეციალობის სავალდებულო  სასწავლო კურსები</w:t>
      </w:r>
    </w:p>
    <w:p w:rsidR="00301F84" w:rsidRPr="009C7489" w:rsidRDefault="00301F84" w:rsidP="009C7489">
      <w:pPr>
        <w:pStyle w:val="NoSpacing"/>
        <w:ind w:left="284"/>
        <w:rPr>
          <w:rFonts w:ascii="Sylfaen" w:hAnsi="Sylfaen" w:cs="Sylfaen"/>
          <w:sz w:val="20"/>
          <w:szCs w:val="20"/>
          <w:lang w:val="ka-GE"/>
        </w:rPr>
      </w:pPr>
    </w:p>
    <w:tbl>
      <w:tblPr>
        <w:tblStyle w:val="TableGrid"/>
        <w:tblW w:w="14308" w:type="dxa"/>
        <w:jc w:val="center"/>
        <w:tblLayout w:type="fixed"/>
        <w:tblLook w:val="04A0" w:firstRow="1" w:lastRow="0" w:firstColumn="1" w:lastColumn="0" w:noHBand="0" w:noVBand="1"/>
      </w:tblPr>
      <w:tblGrid>
        <w:gridCol w:w="283"/>
        <w:gridCol w:w="236"/>
        <w:gridCol w:w="7504"/>
        <w:gridCol w:w="283"/>
        <w:gridCol w:w="284"/>
        <w:gridCol w:w="283"/>
        <w:gridCol w:w="284"/>
        <w:gridCol w:w="283"/>
        <w:gridCol w:w="284"/>
        <w:gridCol w:w="283"/>
        <w:gridCol w:w="284"/>
        <w:gridCol w:w="283"/>
        <w:gridCol w:w="284"/>
        <w:gridCol w:w="283"/>
        <w:gridCol w:w="284"/>
        <w:gridCol w:w="283"/>
        <w:gridCol w:w="284"/>
        <w:gridCol w:w="283"/>
        <w:gridCol w:w="284"/>
        <w:gridCol w:w="284"/>
        <w:gridCol w:w="283"/>
        <w:gridCol w:w="283"/>
        <w:gridCol w:w="283"/>
        <w:gridCol w:w="284"/>
        <w:gridCol w:w="332"/>
      </w:tblGrid>
      <w:tr w:rsidR="00EC35AE" w:rsidRPr="009C7489" w:rsidTr="00EC35AE">
        <w:trPr>
          <w:trHeight w:val="90"/>
          <w:jc w:val="center"/>
        </w:trPr>
        <w:tc>
          <w:tcPr>
            <w:tcW w:w="8023" w:type="dxa"/>
            <w:gridSpan w:val="3"/>
            <w:vMerge w:val="restart"/>
            <w:tcBorders>
              <w:top w:val="double" w:sz="4" w:space="0" w:color="auto"/>
              <w:left w:val="double" w:sz="4" w:space="0" w:color="auto"/>
              <w:bottom w:val="single" w:sz="4" w:space="0" w:color="auto"/>
              <w:right w:val="double" w:sz="4" w:space="0" w:color="auto"/>
            </w:tcBorders>
            <w:vAlign w:val="center"/>
            <w:hideMark/>
          </w:tcPr>
          <w:p w:rsidR="00EC35AE" w:rsidRPr="009C7489" w:rsidRDefault="00EC35AE"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პროგრამის სწავლის შედეგები</w:t>
            </w:r>
          </w:p>
        </w:tc>
        <w:tc>
          <w:tcPr>
            <w:tcW w:w="283" w:type="dxa"/>
            <w:tcBorders>
              <w:top w:val="double" w:sz="4" w:space="0" w:color="auto"/>
              <w:left w:val="double" w:sz="4" w:space="0" w:color="auto"/>
              <w:bottom w:val="double" w:sz="4" w:space="0" w:color="auto"/>
              <w:right w:val="double" w:sz="4" w:space="0" w:color="auto"/>
            </w:tcBorders>
          </w:tcPr>
          <w:p w:rsidR="00EC35AE" w:rsidRPr="009C7489" w:rsidRDefault="00EC35AE" w:rsidP="009C7489">
            <w:pPr>
              <w:spacing w:after="0" w:line="240" w:lineRule="auto"/>
              <w:ind w:left="284"/>
              <w:jc w:val="center"/>
              <w:rPr>
                <w:rFonts w:ascii="Sylfaen" w:hAnsi="Sylfaen"/>
                <w:b/>
                <w:sz w:val="20"/>
                <w:szCs w:val="20"/>
                <w:lang w:val="ka-GE"/>
              </w:rPr>
            </w:pPr>
          </w:p>
        </w:tc>
        <w:tc>
          <w:tcPr>
            <w:tcW w:w="6002" w:type="dxa"/>
            <w:gridSpan w:val="21"/>
            <w:tcBorders>
              <w:top w:val="double" w:sz="4" w:space="0" w:color="auto"/>
              <w:left w:val="double" w:sz="4" w:space="0" w:color="auto"/>
              <w:bottom w:val="double" w:sz="4" w:space="0" w:color="auto"/>
              <w:right w:val="double" w:sz="4" w:space="0" w:color="auto"/>
            </w:tcBorders>
            <w:hideMark/>
          </w:tcPr>
          <w:p w:rsidR="00EC35AE" w:rsidRPr="009C7489" w:rsidRDefault="00EC35AE"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სასწავლო კურსის №</w:t>
            </w:r>
          </w:p>
        </w:tc>
      </w:tr>
      <w:tr w:rsidR="00EC35AE" w:rsidRPr="009C7489" w:rsidTr="0093616D">
        <w:trPr>
          <w:cantSplit/>
          <w:trHeight w:val="627"/>
          <w:jc w:val="center"/>
        </w:trPr>
        <w:tc>
          <w:tcPr>
            <w:tcW w:w="8023" w:type="dxa"/>
            <w:gridSpan w:val="3"/>
            <w:vMerge/>
            <w:tcBorders>
              <w:top w:val="double" w:sz="4" w:space="0" w:color="auto"/>
              <w:left w:val="double" w:sz="4" w:space="0" w:color="auto"/>
              <w:bottom w:val="single" w:sz="4" w:space="0" w:color="auto"/>
              <w:right w:val="double" w:sz="4" w:space="0" w:color="auto"/>
            </w:tcBorders>
            <w:vAlign w:val="center"/>
            <w:hideMark/>
          </w:tcPr>
          <w:p w:rsidR="00EC35AE" w:rsidRPr="009C7489" w:rsidRDefault="00EC35AE" w:rsidP="009C7489">
            <w:pPr>
              <w:spacing w:after="0" w:line="240" w:lineRule="auto"/>
              <w:ind w:left="284"/>
              <w:rPr>
                <w:rFonts w:ascii="Sylfaen" w:hAnsi="Sylfaen"/>
                <w:b/>
                <w:sz w:val="20"/>
                <w:szCs w:val="20"/>
                <w:lang w:val="ka-GE"/>
              </w:rPr>
            </w:pPr>
          </w:p>
        </w:tc>
        <w:tc>
          <w:tcPr>
            <w:tcW w:w="283" w:type="dxa"/>
            <w:tcBorders>
              <w:top w:val="double" w:sz="4" w:space="0" w:color="auto"/>
              <w:left w:val="doub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2</w:t>
            </w:r>
          </w:p>
        </w:tc>
        <w:tc>
          <w:tcPr>
            <w:tcW w:w="283"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3</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4</w:t>
            </w:r>
          </w:p>
        </w:tc>
        <w:tc>
          <w:tcPr>
            <w:tcW w:w="283"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5</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6</w:t>
            </w:r>
          </w:p>
        </w:tc>
        <w:tc>
          <w:tcPr>
            <w:tcW w:w="283"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7</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8</w:t>
            </w:r>
          </w:p>
        </w:tc>
        <w:tc>
          <w:tcPr>
            <w:tcW w:w="283"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9</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10</w:t>
            </w:r>
          </w:p>
        </w:tc>
        <w:tc>
          <w:tcPr>
            <w:tcW w:w="283"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11</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12</w:t>
            </w:r>
          </w:p>
        </w:tc>
        <w:tc>
          <w:tcPr>
            <w:tcW w:w="283"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13</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14</w:t>
            </w:r>
          </w:p>
        </w:tc>
        <w:tc>
          <w:tcPr>
            <w:tcW w:w="283"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15</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16</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17</w:t>
            </w:r>
          </w:p>
        </w:tc>
        <w:tc>
          <w:tcPr>
            <w:tcW w:w="283"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rPr>
            </w:pPr>
            <w:r w:rsidRPr="009C7489">
              <w:rPr>
                <w:rFonts w:ascii="Sylfaen" w:hAnsi="Sylfaen"/>
                <w:b/>
                <w:sz w:val="20"/>
                <w:szCs w:val="20"/>
              </w:rPr>
              <w:t>18</w:t>
            </w:r>
          </w:p>
        </w:tc>
        <w:tc>
          <w:tcPr>
            <w:tcW w:w="283" w:type="dxa"/>
            <w:tcBorders>
              <w:top w:val="double" w:sz="4" w:space="0" w:color="auto"/>
              <w:left w:val="single" w:sz="4" w:space="0" w:color="auto"/>
              <w:bottom w:val="single" w:sz="4" w:space="0" w:color="auto"/>
              <w:right w:val="single" w:sz="4" w:space="0" w:color="auto"/>
            </w:tcBorders>
            <w:textDirection w:val="btLr"/>
          </w:tcPr>
          <w:p w:rsidR="00EC35AE" w:rsidRPr="009C7489" w:rsidRDefault="0093616D" w:rsidP="009C7489">
            <w:pPr>
              <w:spacing w:after="0" w:line="240" w:lineRule="auto"/>
              <w:ind w:left="284" w:right="113"/>
              <w:jc w:val="center"/>
              <w:rPr>
                <w:rFonts w:ascii="Sylfaen" w:hAnsi="Sylfaen"/>
                <w:b/>
                <w:sz w:val="20"/>
                <w:szCs w:val="20"/>
                <w:lang w:val="ka-GE"/>
              </w:rPr>
            </w:pPr>
            <w:r w:rsidRPr="009C7489">
              <w:rPr>
                <w:rFonts w:ascii="Sylfaen" w:hAnsi="Sylfaen"/>
                <w:b/>
                <w:sz w:val="20"/>
                <w:szCs w:val="20"/>
                <w:lang w:val="ka-GE"/>
              </w:rPr>
              <w:t>19</w:t>
            </w:r>
          </w:p>
        </w:tc>
        <w:tc>
          <w:tcPr>
            <w:tcW w:w="283"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93616D" w:rsidP="009C7489">
            <w:pPr>
              <w:spacing w:after="0" w:line="240" w:lineRule="auto"/>
              <w:ind w:left="284" w:right="113"/>
              <w:jc w:val="center"/>
              <w:rPr>
                <w:rFonts w:ascii="Sylfaen" w:hAnsi="Sylfaen"/>
                <w:b/>
                <w:sz w:val="20"/>
                <w:szCs w:val="20"/>
                <w:lang w:val="ka-GE"/>
              </w:rPr>
            </w:pPr>
            <w:r w:rsidRPr="009C7489">
              <w:rPr>
                <w:rFonts w:ascii="Sylfaen" w:hAnsi="Sylfaen"/>
                <w:b/>
                <w:sz w:val="20"/>
                <w:szCs w:val="20"/>
                <w:lang w:val="ka-GE"/>
              </w:rPr>
              <w:t>20</w:t>
            </w:r>
          </w:p>
        </w:tc>
        <w:tc>
          <w:tcPr>
            <w:tcW w:w="284" w:type="dxa"/>
            <w:tcBorders>
              <w:top w:val="double" w:sz="4" w:space="0" w:color="auto"/>
              <w:left w:val="single" w:sz="4" w:space="0" w:color="auto"/>
              <w:bottom w:val="single" w:sz="4" w:space="0" w:color="auto"/>
              <w:right w:val="single" w:sz="4" w:space="0" w:color="auto"/>
            </w:tcBorders>
            <w:textDirection w:val="btLr"/>
            <w:vAlign w:val="center"/>
            <w:hideMark/>
          </w:tcPr>
          <w:p w:rsidR="00EC35AE" w:rsidRPr="009C7489" w:rsidRDefault="0093616D" w:rsidP="009C7489">
            <w:pPr>
              <w:spacing w:after="0" w:line="240" w:lineRule="auto"/>
              <w:ind w:left="284" w:right="113"/>
              <w:jc w:val="center"/>
              <w:rPr>
                <w:rFonts w:ascii="Sylfaen" w:hAnsi="Sylfaen"/>
                <w:b/>
                <w:sz w:val="20"/>
                <w:szCs w:val="20"/>
                <w:lang w:val="ka-GE"/>
              </w:rPr>
            </w:pPr>
            <w:r w:rsidRPr="009C7489">
              <w:rPr>
                <w:rFonts w:ascii="Sylfaen" w:hAnsi="Sylfaen"/>
                <w:b/>
                <w:sz w:val="20"/>
                <w:szCs w:val="20"/>
                <w:lang w:val="ka-GE"/>
              </w:rPr>
              <w:t>21</w:t>
            </w:r>
          </w:p>
        </w:tc>
        <w:tc>
          <w:tcPr>
            <w:tcW w:w="332" w:type="dxa"/>
            <w:tcBorders>
              <w:top w:val="double" w:sz="4" w:space="0" w:color="auto"/>
              <w:left w:val="single" w:sz="4" w:space="0" w:color="auto"/>
              <w:bottom w:val="single" w:sz="4" w:space="0" w:color="auto"/>
              <w:right w:val="double" w:sz="4" w:space="0" w:color="auto"/>
            </w:tcBorders>
            <w:textDirection w:val="btLr"/>
            <w:vAlign w:val="center"/>
            <w:hideMark/>
          </w:tcPr>
          <w:p w:rsidR="00EC35AE" w:rsidRPr="009C7489" w:rsidRDefault="00EC35AE" w:rsidP="009C7489">
            <w:pPr>
              <w:spacing w:after="0" w:line="240" w:lineRule="auto"/>
              <w:ind w:left="284" w:right="113"/>
              <w:jc w:val="center"/>
              <w:rPr>
                <w:rFonts w:ascii="Sylfaen" w:hAnsi="Sylfaen"/>
                <w:b/>
                <w:sz w:val="20"/>
                <w:szCs w:val="20"/>
                <w:lang w:val="ka-GE"/>
              </w:rPr>
            </w:pPr>
            <w:r w:rsidRPr="009C7489">
              <w:rPr>
                <w:rFonts w:ascii="Sylfaen" w:hAnsi="Sylfaen"/>
                <w:b/>
                <w:sz w:val="20"/>
                <w:szCs w:val="20"/>
              </w:rPr>
              <w:t>2</w:t>
            </w:r>
            <w:r w:rsidR="0093616D" w:rsidRPr="009C7489">
              <w:rPr>
                <w:rFonts w:ascii="Sylfaen" w:hAnsi="Sylfaen"/>
                <w:b/>
                <w:sz w:val="20"/>
                <w:szCs w:val="20"/>
                <w:lang w:val="ka-GE"/>
              </w:rPr>
              <w:t>2</w:t>
            </w:r>
          </w:p>
        </w:tc>
      </w:tr>
      <w:tr w:rsidR="00EC35AE" w:rsidRPr="009C7489" w:rsidTr="00EC35AE">
        <w:trPr>
          <w:jc w:val="center"/>
        </w:trPr>
        <w:tc>
          <w:tcPr>
            <w:tcW w:w="283" w:type="dxa"/>
            <w:tcBorders>
              <w:top w:val="double" w:sz="4" w:space="0" w:color="auto"/>
              <w:left w:val="double" w:sz="4" w:space="0" w:color="auto"/>
              <w:bottom w:val="double" w:sz="4" w:space="0" w:color="auto"/>
              <w:right w:val="double" w:sz="4" w:space="0" w:color="auto"/>
            </w:tcBorders>
          </w:tcPr>
          <w:p w:rsidR="00EC35AE" w:rsidRPr="009C7489" w:rsidRDefault="00EC35AE" w:rsidP="009C7489">
            <w:pPr>
              <w:spacing w:after="0" w:line="240" w:lineRule="auto"/>
              <w:ind w:left="284"/>
              <w:rPr>
                <w:rFonts w:ascii="Sylfaen" w:hAnsi="Sylfaen"/>
                <w:b/>
                <w:sz w:val="20"/>
                <w:szCs w:val="20"/>
                <w:lang w:val="ka-GE"/>
              </w:rPr>
            </w:pPr>
          </w:p>
        </w:tc>
        <w:tc>
          <w:tcPr>
            <w:tcW w:w="14025" w:type="dxa"/>
            <w:gridSpan w:val="24"/>
            <w:tcBorders>
              <w:top w:val="double" w:sz="4" w:space="0" w:color="auto"/>
              <w:left w:val="double" w:sz="4" w:space="0" w:color="auto"/>
              <w:bottom w:val="double" w:sz="4" w:space="0" w:color="auto"/>
              <w:right w:val="double" w:sz="4" w:space="0" w:color="auto"/>
            </w:tcBorders>
            <w:hideMark/>
          </w:tcPr>
          <w:p w:rsidR="00EC35AE" w:rsidRPr="009C7489" w:rsidRDefault="00EC35AE" w:rsidP="009C7489">
            <w:pPr>
              <w:spacing w:after="0" w:line="240" w:lineRule="auto"/>
              <w:ind w:left="284"/>
              <w:rPr>
                <w:rFonts w:ascii="Sylfaen" w:hAnsi="Sylfaen"/>
                <w:sz w:val="20"/>
                <w:szCs w:val="20"/>
              </w:rPr>
            </w:pPr>
            <w:r w:rsidRPr="009C7489">
              <w:rPr>
                <w:rFonts w:ascii="Sylfaen" w:hAnsi="Sylfaen"/>
                <w:b/>
                <w:sz w:val="20"/>
                <w:szCs w:val="20"/>
                <w:lang w:val="ka-GE"/>
              </w:rPr>
              <w:t>1. ცოდნა და გაცნობიერება</w:t>
            </w:r>
          </w:p>
        </w:tc>
      </w:tr>
      <w:tr w:rsidR="00EC35AE" w:rsidRPr="009C7489" w:rsidTr="0093616D">
        <w:trPr>
          <w:jc w:val="center"/>
        </w:trPr>
        <w:tc>
          <w:tcPr>
            <w:tcW w:w="519" w:type="dxa"/>
            <w:gridSpan w:val="2"/>
            <w:tcBorders>
              <w:top w:val="double" w:sz="4" w:space="0" w:color="auto"/>
              <w:left w:val="double" w:sz="4" w:space="0" w:color="auto"/>
              <w:bottom w:val="single" w:sz="4" w:space="0" w:color="auto"/>
              <w:right w:val="double" w:sz="6" w:space="0" w:color="auto"/>
            </w:tcBorders>
            <w:hideMark/>
          </w:tcPr>
          <w:p w:rsidR="00EC35AE" w:rsidRPr="009C7489" w:rsidRDefault="00EC35AE" w:rsidP="009C7489">
            <w:pPr>
              <w:spacing w:after="0" w:line="240" w:lineRule="auto"/>
              <w:ind w:left="284"/>
              <w:rPr>
                <w:rFonts w:ascii="Sylfaen" w:hAnsi="Sylfaen"/>
                <w:b/>
                <w:sz w:val="20"/>
                <w:szCs w:val="20"/>
                <w:lang w:val="ka-GE"/>
              </w:rPr>
            </w:pPr>
            <w:r w:rsidRPr="009C7489">
              <w:rPr>
                <w:rFonts w:ascii="Sylfaen" w:hAnsi="Sylfaen"/>
                <w:b/>
                <w:sz w:val="20"/>
                <w:szCs w:val="20"/>
                <w:lang w:val="ka-GE"/>
              </w:rPr>
              <w:t>1.1</w:t>
            </w:r>
          </w:p>
        </w:tc>
        <w:tc>
          <w:tcPr>
            <w:tcW w:w="7504" w:type="dxa"/>
            <w:tcBorders>
              <w:top w:val="double" w:sz="4" w:space="0" w:color="auto"/>
              <w:left w:val="double" w:sz="6" w:space="0" w:color="auto"/>
              <w:bottom w:val="single" w:sz="4" w:space="0" w:color="auto"/>
              <w:right w:val="double" w:sz="4" w:space="0" w:color="auto"/>
            </w:tcBorders>
            <w:hideMark/>
          </w:tcPr>
          <w:p w:rsidR="00EC35AE" w:rsidRPr="009C7489" w:rsidRDefault="00EC35AE" w:rsidP="009C7489">
            <w:pPr>
              <w:spacing w:after="0" w:line="240" w:lineRule="auto"/>
              <w:ind w:left="284"/>
              <w:jc w:val="both"/>
              <w:rPr>
                <w:rFonts w:ascii="Sylfaen" w:hAnsi="Sylfaen"/>
                <w:sz w:val="20"/>
                <w:szCs w:val="20"/>
                <w:lang w:val="ka-GE"/>
              </w:rPr>
            </w:pPr>
            <w:r w:rsidRPr="009C7489">
              <w:rPr>
                <w:rFonts w:ascii="Sylfaen" w:hAnsi="Sylfaen" w:cs="Sylfaen"/>
                <w:noProof/>
                <w:sz w:val="20"/>
                <w:szCs w:val="20"/>
                <w:lang w:val="ka-GE"/>
              </w:rPr>
              <w:t>ეცოდინებათ საქართველოს  ტყეებში, ბაღ–პარკებში გავრცელებული მერქნიანი და ბალახოვანი მცენარეების ძირითადი  ასორტიმენტი, მწვანე მშენებლობაში გამოსაყენებელი სასოფლო–სამეურნეო კულტურები, მათი ბიო–მორფოლოგია, სისტემატიკა, დეკორატიული ნიშან–თვისებები, სარგავი მასალის მიღების წესები, აგროტექნიკა, ბაღ–პარკების და ინტერიერების გაფორმების პროცესში  მათი გამოყენების ფორმები, მცენარეების არსებული მდგომარეობის  მეცნიერული კვლევის და შეფასების მეთოდები.</w:t>
            </w:r>
          </w:p>
        </w:tc>
        <w:tc>
          <w:tcPr>
            <w:tcW w:w="283" w:type="dxa"/>
            <w:tcBorders>
              <w:top w:val="double" w:sz="4" w:space="0" w:color="auto"/>
              <w:left w:val="doub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EC35AE"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jc w:val="center"/>
              <w:rPr>
                <w:rFonts w:ascii="Sylfaen" w:hAnsi="Sylfaen"/>
                <w:color w:val="FF0000"/>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EC35AE" w:rsidRPr="009C7489" w:rsidRDefault="00EC35AE" w:rsidP="009C7489">
            <w:pPr>
              <w:spacing w:after="0" w:line="240" w:lineRule="auto"/>
              <w:ind w:left="284"/>
              <w:jc w:val="center"/>
              <w:rPr>
                <w:rFonts w:ascii="Sylfaen" w:hAnsi="Sylfaen"/>
                <w:sz w:val="20"/>
                <w:szCs w:val="20"/>
              </w:rPr>
            </w:pPr>
          </w:p>
        </w:tc>
        <w:tc>
          <w:tcPr>
            <w:tcW w:w="332" w:type="dxa"/>
            <w:tcBorders>
              <w:top w:val="double" w:sz="4" w:space="0" w:color="auto"/>
              <w:left w:val="single" w:sz="4" w:space="0" w:color="auto"/>
              <w:bottom w:val="single" w:sz="4" w:space="0" w:color="auto"/>
              <w:right w:val="double" w:sz="4" w:space="0" w:color="auto"/>
            </w:tcBorders>
            <w:vAlign w:val="center"/>
            <w:hideMark/>
          </w:tcPr>
          <w:p w:rsidR="00EC35AE" w:rsidRPr="009C7489" w:rsidRDefault="00EC35AE" w:rsidP="009C7489">
            <w:pPr>
              <w:spacing w:after="0" w:line="240" w:lineRule="auto"/>
              <w:ind w:left="284"/>
              <w:jc w:val="center"/>
              <w:rPr>
                <w:rFonts w:ascii="Sylfaen" w:hAnsi="Sylfaen"/>
                <w:sz w:val="20"/>
                <w:szCs w:val="20"/>
              </w:rPr>
            </w:pPr>
            <w:r w:rsidRPr="009C7489">
              <w:rPr>
                <w:rFonts w:ascii="Sylfaen" w:hAnsi="Sylfaen"/>
                <w:sz w:val="20"/>
                <w:szCs w:val="20"/>
              </w:rPr>
              <w:t>√</w:t>
            </w:r>
          </w:p>
        </w:tc>
      </w:tr>
      <w:tr w:rsidR="0093616D" w:rsidRPr="009C7489" w:rsidTr="0093616D">
        <w:trPr>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1.2</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sz w:val="20"/>
                <w:szCs w:val="20"/>
                <w:lang w:val="ka-GE"/>
              </w:rPr>
            </w:pPr>
            <w:r w:rsidRPr="009C7489">
              <w:rPr>
                <w:rFonts w:ascii="Sylfaen" w:hAnsi="Sylfaen" w:cs="Sylfaen"/>
                <w:noProof/>
                <w:sz w:val="20"/>
                <w:szCs w:val="20"/>
                <w:lang w:val="ka-GE"/>
              </w:rPr>
              <w:t>ეცოდინებათ ლანდშაფტური ხელოვნების არსი, ლანდშაფტის დაგეგმარებისა და პროექტირების, სხვადასხვა დანიშნულებისა და სტილის  ობიექტების გამწვანების პროექტების შექმნის და რეალური განხორციელების წესები და მეთოდები, მწვანე მშენებლობის ობიექტების შექმნისა და  მართვის თეორიული საფუძვლები.</w:t>
            </w:r>
          </w:p>
        </w:tc>
        <w:tc>
          <w:tcPr>
            <w:tcW w:w="283" w:type="dxa"/>
            <w:tcBorders>
              <w:top w:val="sing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lang w:val="ka-GE"/>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332" w:type="dxa"/>
            <w:tcBorders>
              <w:top w:val="single" w:sz="4" w:space="0" w:color="auto"/>
              <w:left w:val="single" w:sz="4" w:space="0" w:color="auto"/>
              <w:bottom w:val="single" w:sz="4" w:space="0" w:color="auto"/>
              <w:right w:val="doub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r>
      <w:tr w:rsidR="0093616D" w:rsidRPr="009C7489" w:rsidTr="0093616D">
        <w:trPr>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1.3</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b/>
                <w:sz w:val="20"/>
                <w:szCs w:val="20"/>
                <w:lang w:val="ka-GE"/>
              </w:rPr>
            </w:pPr>
            <w:r w:rsidRPr="009C7489">
              <w:rPr>
                <w:rFonts w:ascii="Sylfaen" w:hAnsi="Sylfaen" w:cs="Sylfaen"/>
                <w:noProof/>
                <w:sz w:val="20"/>
                <w:szCs w:val="20"/>
                <w:lang w:val="ka-GE"/>
              </w:rPr>
              <w:t>ეცოდინებათ დასახლებული ტერიტორიების, ტყეების და დაცული ტერიტორიების ლანდშაფტურ-ეკოლოგიური  მდგომარეობის შეფასების მეთოდები, გაცნობიერებული აქვთ გარემოს დაცვისა და ბუნებრივი რესურსების რაციონალური გამოყენების  მნიშვნელობა გლობალური ეკოლოგიური პრობლემების გადაჭრის საქმეში.</w:t>
            </w:r>
          </w:p>
        </w:tc>
        <w:tc>
          <w:tcPr>
            <w:tcW w:w="283" w:type="dxa"/>
            <w:tcBorders>
              <w:top w:val="sing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color w:val="FF0000"/>
                <w:sz w:val="20"/>
                <w:szCs w:val="20"/>
              </w:rPr>
            </w:pPr>
          </w:p>
        </w:tc>
        <w:tc>
          <w:tcPr>
            <w:tcW w:w="283" w:type="dxa"/>
            <w:tcBorders>
              <w:top w:val="sing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332" w:type="dxa"/>
            <w:tcBorders>
              <w:top w:val="single" w:sz="4" w:space="0" w:color="auto"/>
              <w:left w:val="single" w:sz="4" w:space="0" w:color="auto"/>
              <w:bottom w:val="single" w:sz="4" w:space="0" w:color="auto"/>
              <w:right w:val="doub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r>
      <w:tr w:rsidR="0093616D" w:rsidRPr="009C7489" w:rsidTr="0093616D">
        <w:trPr>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rPr>
            </w:pPr>
            <w:r w:rsidRPr="009C7489">
              <w:rPr>
                <w:rFonts w:ascii="Sylfaen" w:hAnsi="Sylfaen"/>
                <w:b/>
                <w:sz w:val="20"/>
                <w:szCs w:val="20"/>
                <w:lang w:val="ka-GE"/>
              </w:rPr>
              <w:t>1.</w:t>
            </w:r>
            <w:r w:rsidRPr="009C7489">
              <w:rPr>
                <w:rFonts w:ascii="Sylfaen" w:hAnsi="Sylfaen"/>
                <w:b/>
                <w:sz w:val="20"/>
                <w:szCs w:val="20"/>
              </w:rPr>
              <w:t>4</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cs="Sylfaen"/>
                <w:b/>
                <w:sz w:val="20"/>
                <w:szCs w:val="20"/>
              </w:rPr>
            </w:pPr>
            <w:r w:rsidRPr="009C7489">
              <w:rPr>
                <w:rFonts w:ascii="Sylfaen" w:hAnsi="Sylfaen" w:cs="Sylfaen"/>
                <w:noProof/>
                <w:sz w:val="20"/>
                <w:szCs w:val="20"/>
                <w:lang w:val="ka-GE"/>
              </w:rPr>
              <w:t>ეცოდინებათ</w:t>
            </w:r>
            <w:r w:rsidRPr="009C7489">
              <w:rPr>
                <w:rFonts w:ascii="Sylfaen" w:hAnsi="Sylfaen"/>
                <w:sz w:val="20"/>
                <w:szCs w:val="20"/>
                <w:lang w:val="af-ZA"/>
              </w:rPr>
              <w:t xml:space="preserve"> </w:t>
            </w:r>
            <w:r w:rsidRPr="009C7489">
              <w:rPr>
                <w:rFonts w:ascii="Sylfaen" w:hAnsi="Sylfaen" w:cs="Sylfaen"/>
                <w:sz w:val="20"/>
                <w:szCs w:val="20"/>
                <w:lang w:val="ka-GE"/>
              </w:rPr>
              <w:t>ინფორმაციის მოპოვებისა და კრიტიკულად გააზრების, სამეცნიერო ნაშრომის წერისა და გაფორმების, პედაგოგიური სამუშაოების წარმართვის ძირითადი წესები და მეთოდები.</w:t>
            </w:r>
          </w:p>
        </w:tc>
        <w:tc>
          <w:tcPr>
            <w:tcW w:w="283" w:type="dxa"/>
            <w:tcBorders>
              <w:top w:val="single" w:sz="4" w:space="0" w:color="auto"/>
              <w:left w:val="doub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color w:val="FF0000"/>
                <w:sz w:val="20"/>
                <w:szCs w:val="20"/>
              </w:rPr>
            </w:pPr>
          </w:p>
        </w:tc>
        <w:tc>
          <w:tcPr>
            <w:tcW w:w="283" w:type="dxa"/>
            <w:tcBorders>
              <w:top w:val="sing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332" w:type="dxa"/>
            <w:tcBorders>
              <w:top w:val="single" w:sz="4" w:space="0" w:color="auto"/>
              <w:left w:val="single" w:sz="4" w:space="0" w:color="auto"/>
              <w:bottom w:val="single" w:sz="4" w:space="0" w:color="auto"/>
              <w:right w:val="doub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r>
      <w:tr w:rsidR="0093616D" w:rsidRPr="009C7489" w:rsidTr="00EC35AE">
        <w:trPr>
          <w:jc w:val="center"/>
        </w:trPr>
        <w:tc>
          <w:tcPr>
            <w:tcW w:w="283" w:type="dxa"/>
            <w:tcBorders>
              <w:top w:val="double" w:sz="4" w:space="0" w:color="auto"/>
              <w:left w:val="double" w:sz="4" w:space="0" w:color="auto"/>
              <w:bottom w:val="single" w:sz="4" w:space="0" w:color="auto"/>
              <w:right w:val="double" w:sz="4" w:space="0" w:color="auto"/>
            </w:tcBorders>
          </w:tcPr>
          <w:p w:rsidR="0093616D" w:rsidRPr="009C7489" w:rsidRDefault="0093616D" w:rsidP="009C7489">
            <w:pPr>
              <w:spacing w:after="0" w:line="240" w:lineRule="auto"/>
              <w:ind w:left="284"/>
              <w:rPr>
                <w:rFonts w:ascii="Sylfaen" w:hAnsi="Sylfaen"/>
                <w:b/>
                <w:sz w:val="20"/>
                <w:szCs w:val="20"/>
                <w:lang w:val="ka-GE"/>
              </w:rPr>
            </w:pPr>
          </w:p>
        </w:tc>
        <w:tc>
          <w:tcPr>
            <w:tcW w:w="14025" w:type="dxa"/>
            <w:gridSpan w:val="24"/>
            <w:tcBorders>
              <w:top w:val="double" w:sz="4" w:space="0" w:color="auto"/>
              <w:left w:val="double" w:sz="4" w:space="0" w:color="auto"/>
              <w:bottom w:val="single" w:sz="4" w:space="0" w:color="auto"/>
              <w:right w:val="double" w:sz="4" w:space="0" w:color="auto"/>
            </w:tcBorders>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b/>
                <w:sz w:val="20"/>
                <w:szCs w:val="20"/>
                <w:lang w:val="ka-GE"/>
              </w:rPr>
              <w:t>2. ცოდნის პრაქტიკაში გამოყენების უნარი</w:t>
            </w:r>
          </w:p>
        </w:tc>
      </w:tr>
      <w:tr w:rsidR="0093616D" w:rsidRPr="009C7489" w:rsidTr="0093616D">
        <w:trPr>
          <w:jc w:val="center"/>
        </w:trPr>
        <w:tc>
          <w:tcPr>
            <w:tcW w:w="519" w:type="dxa"/>
            <w:gridSpan w:val="2"/>
            <w:tcBorders>
              <w:top w:val="doub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2.1</w:t>
            </w:r>
          </w:p>
        </w:tc>
        <w:tc>
          <w:tcPr>
            <w:tcW w:w="7504" w:type="dxa"/>
            <w:tcBorders>
              <w:top w:val="doub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cs="Sylfaen"/>
                <w:sz w:val="20"/>
                <w:szCs w:val="20"/>
              </w:rPr>
            </w:pPr>
            <w:r w:rsidRPr="009C7489">
              <w:rPr>
                <w:rFonts w:ascii="Sylfaen" w:hAnsi="Sylfaen" w:cs="Sylfaen"/>
                <w:noProof/>
                <w:sz w:val="20"/>
                <w:szCs w:val="20"/>
                <w:lang w:val="ka-GE"/>
              </w:rPr>
              <w:t xml:space="preserve">შეძლებენ ტერიტორიების წინასაპროექტო კვლევას და არსებული მდგომარეობის პროექტის შესრულებას _  ჰორიზონტალური და ვერტიკალური გეგმარების, მიწისქვეშა კომუნიკაციების განლაგების გეგმის </w:t>
            </w:r>
            <w:r w:rsidRPr="009C7489">
              <w:rPr>
                <w:rFonts w:ascii="Sylfaen" w:hAnsi="Sylfaen" w:cs="Sylfaen"/>
                <w:noProof/>
                <w:sz w:val="20"/>
                <w:szCs w:val="20"/>
                <w:lang w:val="ka-GE"/>
              </w:rPr>
              <w:lastRenderedPageBreak/>
              <w:t xml:space="preserve">შედგენას; არსებული მიწების და  ჰიდროგეოლოგიური მდგომარეობის კვლევას; არსებული მერქნიანი და ბალახოვანი მცენარეების ინვენტარიზაციის ჩატარებას, მათი სისტემატიკური შემადგენლობის დადგენას, მდგომარეობის შეფასებას, ბიო-ეკოლოგიური </w:t>
            </w:r>
            <w:r w:rsidRPr="009C7489">
              <w:rPr>
                <w:rFonts w:ascii="Sylfaen" w:hAnsi="Sylfaen" w:cs="Sylfaen"/>
                <w:noProof/>
                <w:sz w:val="20"/>
                <w:szCs w:val="20"/>
              </w:rPr>
              <w:t>კვლევა</w:t>
            </w:r>
            <w:r w:rsidRPr="009C7489">
              <w:rPr>
                <w:rFonts w:ascii="Sylfaen" w:hAnsi="Sylfaen" w:cs="Sylfaen"/>
                <w:noProof/>
                <w:sz w:val="20"/>
                <w:szCs w:val="20"/>
                <w:lang w:val="ka-GE"/>
              </w:rPr>
              <w:t>ს.</w:t>
            </w:r>
          </w:p>
        </w:tc>
        <w:tc>
          <w:tcPr>
            <w:tcW w:w="283" w:type="dxa"/>
            <w:tcBorders>
              <w:top w:val="doub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color w:val="FF0000"/>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color w:val="FF0000"/>
                <w:sz w:val="20"/>
                <w:szCs w:val="20"/>
              </w:rPr>
            </w:pPr>
          </w:p>
        </w:tc>
        <w:tc>
          <w:tcPr>
            <w:tcW w:w="283" w:type="dxa"/>
            <w:tcBorders>
              <w:top w:val="doub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332" w:type="dxa"/>
            <w:tcBorders>
              <w:top w:val="double" w:sz="4" w:space="0" w:color="auto"/>
              <w:left w:val="single" w:sz="4" w:space="0" w:color="auto"/>
              <w:bottom w:val="single" w:sz="4" w:space="0" w:color="auto"/>
              <w:right w:val="doub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r>
      <w:tr w:rsidR="0093616D" w:rsidRPr="009C7489" w:rsidTr="00E62B2B">
        <w:trPr>
          <w:trHeight w:val="205"/>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rPr>
            </w:pPr>
            <w:r w:rsidRPr="009C7489">
              <w:rPr>
                <w:rFonts w:ascii="Sylfaen" w:hAnsi="Sylfaen"/>
                <w:b/>
                <w:sz w:val="20"/>
                <w:szCs w:val="20"/>
                <w:lang w:val="ka-GE"/>
              </w:rPr>
              <w:lastRenderedPageBreak/>
              <w:t>2.2</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b/>
                <w:i/>
                <w:iCs/>
                <w:sz w:val="20"/>
                <w:szCs w:val="20"/>
                <w:lang w:val="ka-GE"/>
              </w:rPr>
            </w:pPr>
            <w:r w:rsidRPr="009C7489">
              <w:rPr>
                <w:rFonts w:ascii="Sylfaen" w:hAnsi="Sylfaen" w:cs="Sylfaen"/>
                <w:noProof/>
                <w:sz w:val="20"/>
                <w:szCs w:val="20"/>
                <w:lang w:val="ka-GE"/>
              </w:rPr>
              <w:t>შეძლებენ სხვადასხვა ფუნქციონალური დანიშნულებისა და სირთულის ტერიტორიების, ასევე ინტერიერების გამწვანების და რეკონსტრუქციის პროექტების შექმნას გრაფიკულად და თანამედროვე კომპიუტერული პროგრამების გამოყენებით - საპროექტო მოცემულობის შესაბამისად, სხვადასხვა სტილში ტერიტორიის დაგეგმარებას; გამწვანებისათვის მცენარეთა ასორტიმენტის შერჩევას ნიადაგობრივ–კლიმატური პირობების და საპროექტო მოთხოვნების გათვალისწინებით; მცენარეების მეშვეობით რიგობრივი ნარგაობების, ჯგუფების, სოლიტერების, კომპოზიციების დაგეგმვას მარადმწვანეობის, წლის განმავლობაში ფერთა ცვალებადობის, აგრეთვე, სანიტარულ–ჰიგიენური მოთხოვნების გათვალისწინებით; ტერიტორიების დარგვითი და დაკვალვითი, ვერტიკალური გეგმარების ნახაზების შესრულებას; პროექტის სახარჯთაღრიცხვო ღირებულების გაანგარიშებას.</w:t>
            </w:r>
          </w:p>
        </w:tc>
        <w:tc>
          <w:tcPr>
            <w:tcW w:w="283" w:type="dxa"/>
            <w:tcBorders>
              <w:top w:val="sing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single" w:sz="4" w:space="0" w:color="auto"/>
              <w:left w:val="single" w:sz="4" w:space="0" w:color="auto"/>
              <w:bottom w:val="single" w:sz="4" w:space="0" w:color="auto"/>
              <w:right w:val="doub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r>
      <w:tr w:rsidR="0093616D" w:rsidRPr="009C7489" w:rsidTr="0093616D">
        <w:trPr>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2.3</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b/>
                <w:i/>
                <w:iCs/>
                <w:sz w:val="20"/>
                <w:szCs w:val="20"/>
                <w:lang w:val="ka-GE"/>
              </w:rPr>
            </w:pPr>
            <w:r w:rsidRPr="009C7489">
              <w:rPr>
                <w:rFonts w:ascii="Sylfaen" w:hAnsi="Sylfaen" w:cs="Sylfaen"/>
                <w:noProof/>
                <w:sz w:val="20"/>
                <w:szCs w:val="20"/>
                <w:lang w:val="ka-GE"/>
              </w:rPr>
              <w:t>შეძლებენ პროექტების რეალურ განხორციელებას _ ტერიტორიის წინასაპროექტო მომზადებას, დაკვალვითი და დარგვითი ნახაზების მეშვეობით ტერიტორიების დაგეგმარება და მათზე მცენარეების დასარგავი ადგილების მონიშვნას, მოთხოვნების შესაბამისად მერქნიანი ხე და ბუჩქოვანი მცენარეების დარგვას და გადარგვას, ყვავილნარების მოწყობას, თავისი ცოდნის გამოყენებას მწვანე მშენებლობაში მენეჯერული პრობლემების გადაჭრისათვის.</w:t>
            </w:r>
          </w:p>
        </w:tc>
        <w:tc>
          <w:tcPr>
            <w:tcW w:w="283" w:type="dxa"/>
            <w:tcBorders>
              <w:top w:val="sing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jc w:val="both"/>
              <w:rPr>
                <w:rFonts w:ascii="Sylfaen" w:hAnsi="Sylfaen"/>
                <w:sz w:val="20"/>
                <w:szCs w:val="20"/>
              </w:rPr>
            </w:pPr>
          </w:p>
          <w:p w:rsidR="0093616D" w:rsidRPr="009C7489" w:rsidRDefault="0093616D" w:rsidP="009C7489">
            <w:pPr>
              <w:spacing w:after="0" w:line="240" w:lineRule="auto"/>
              <w:ind w:left="284"/>
              <w:rPr>
                <w:rFonts w:ascii="Sylfaen" w:hAnsi="Sylfaen"/>
                <w:sz w:val="20"/>
                <w:szCs w:val="20"/>
              </w:rPr>
            </w:pPr>
          </w:p>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332" w:type="dxa"/>
            <w:tcBorders>
              <w:top w:val="single" w:sz="4" w:space="0" w:color="auto"/>
              <w:left w:val="single" w:sz="4" w:space="0" w:color="auto"/>
              <w:bottom w:val="single" w:sz="4" w:space="0" w:color="auto"/>
              <w:right w:val="double" w:sz="4" w:space="0" w:color="auto"/>
            </w:tcBorders>
            <w:vAlign w:val="center"/>
          </w:tcPr>
          <w:p w:rsidR="0093616D" w:rsidRPr="009C7489" w:rsidRDefault="0093616D" w:rsidP="009C7489">
            <w:pPr>
              <w:spacing w:after="0" w:line="240" w:lineRule="auto"/>
              <w:ind w:left="284"/>
              <w:rPr>
                <w:rFonts w:ascii="Sylfaen" w:hAnsi="Sylfaen"/>
                <w:sz w:val="20"/>
                <w:szCs w:val="20"/>
              </w:rPr>
            </w:pPr>
          </w:p>
        </w:tc>
      </w:tr>
      <w:tr w:rsidR="0093616D" w:rsidRPr="009C7489" w:rsidTr="0093616D">
        <w:trPr>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rPr>
            </w:pPr>
            <w:r w:rsidRPr="009C7489">
              <w:rPr>
                <w:rFonts w:ascii="Sylfaen" w:hAnsi="Sylfaen"/>
                <w:b/>
                <w:sz w:val="20"/>
                <w:szCs w:val="20"/>
                <w:lang w:val="ka-GE"/>
              </w:rPr>
              <w:t>2.</w:t>
            </w:r>
            <w:r w:rsidRPr="009C7489">
              <w:rPr>
                <w:rFonts w:ascii="Sylfaen" w:hAnsi="Sylfaen"/>
                <w:b/>
                <w:sz w:val="20"/>
                <w:szCs w:val="20"/>
              </w:rPr>
              <w:t>4</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cs="Sylfaen"/>
                <w:noProof/>
                <w:sz w:val="20"/>
                <w:szCs w:val="20"/>
                <w:lang w:val="ka-GE"/>
              </w:rPr>
            </w:pPr>
            <w:r w:rsidRPr="009C7489">
              <w:rPr>
                <w:rFonts w:ascii="Sylfaen" w:hAnsi="Sylfaen" w:cs="Sylfaen"/>
                <w:noProof/>
                <w:sz w:val="20"/>
                <w:szCs w:val="20"/>
                <w:lang w:val="ka-GE"/>
              </w:rPr>
              <w:t>შეძლებენ გამწვანებისათვის პერსპექტიული, დეკორატიული მცენარეების სტანდარტული სარგავი მასალის მიღებას.</w:t>
            </w:r>
          </w:p>
        </w:tc>
        <w:tc>
          <w:tcPr>
            <w:tcW w:w="283" w:type="dxa"/>
            <w:tcBorders>
              <w:top w:val="sing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single" w:sz="4" w:space="0" w:color="auto"/>
              <w:left w:val="single" w:sz="4" w:space="0" w:color="auto"/>
              <w:bottom w:val="single" w:sz="4" w:space="0" w:color="auto"/>
              <w:right w:val="double" w:sz="4" w:space="0" w:color="auto"/>
            </w:tcBorders>
            <w:vAlign w:val="center"/>
          </w:tcPr>
          <w:p w:rsidR="0093616D" w:rsidRPr="009C7489" w:rsidRDefault="0093616D" w:rsidP="009C7489">
            <w:pPr>
              <w:spacing w:after="0" w:line="240" w:lineRule="auto"/>
              <w:ind w:left="284"/>
              <w:rPr>
                <w:rFonts w:ascii="Sylfaen" w:hAnsi="Sylfaen"/>
                <w:sz w:val="20"/>
                <w:szCs w:val="20"/>
              </w:rPr>
            </w:pPr>
          </w:p>
        </w:tc>
      </w:tr>
      <w:tr w:rsidR="0093616D" w:rsidRPr="009C7489" w:rsidTr="0093616D">
        <w:trPr>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rPr>
            </w:pPr>
            <w:r w:rsidRPr="009C7489">
              <w:rPr>
                <w:rFonts w:ascii="Sylfaen" w:hAnsi="Sylfaen"/>
                <w:b/>
                <w:sz w:val="20"/>
                <w:szCs w:val="20"/>
                <w:lang w:val="ka-GE"/>
              </w:rPr>
              <w:t>2</w:t>
            </w:r>
            <w:r w:rsidRPr="009C7489">
              <w:rPr>
                <w:rFonts w:ascii="Sylfaen" w:hAnsi="Sylfaen"/>
                <w:b/>
                <w:sz w:val="20"/>
                <w:szCs w:val="20"/>
              </w:rPr>
              <w:t>.5</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b/>
                <w:i/>
                <w:iCs/>
                <w:sz w:val="20"/>
                <w:szCs w:val="20"/>
                <w:lang w:val="ka-GE"/>
              </w:rPr>
            </w:pPr>
            <w:r w:rsidRPr="009C7489">
              <w:rPr>
                <w:rFonts w:ascii="Sylfaen" w:hAnsi="Sylfaen" w:cs="Sylfaen"/>
                <w:noProof/>
                <w:sz w:val="20"/>
                <w:szCs w:val="20"/>
                <w:lang w:val="ka-GE"/>
              </w:rPr>
              <w:t>შეძლებენ</w:t>
            </w:r>
            <w:r w:rsidRPr="009C7489">
              <w:rPr>
                <w:rFonts w:ascii="Sylfaen" w:hAnsi="Sylfaen"/>
                <w:sz w:val="20"/>
                <w:szCs w:val="20"/>
                <w:lang w:val="ka-GE"/>
              </w:rPr>
              <w:t xml:space="preserve"> </w:t>
            </w:r>
            <w:r w:rsidRPr="009C7489">
              <w:rPr>
                <w:rFonts w:ascii="Sylfaen" w:hAnsi="Sylfaen"/>
                <w:sz w:val="20"/>
                <w:szCs w:val="20"/>
                <w:lang w:val="af-ZA"/>
              </w:rPr>
              <w:t>ლიტერატურის კრიტიკულად წაკითხვა</w:t>
            </w:r>
            <w:r w:rsidRPr="009C7489">
              <w:rPr>
                <w:rFonts w:ascii="Sylfaen" w:hAnsi="Sylfaen"/>
                <w:sz w:val="20"/>
                <w:szCs w:val="20"/>
                <w:lang w:val="ka-GE"/>
              </w:rPr>
              <w:t>ს</w:t>
            </w:r>
            <w:r w:rsidRPr="009C7489">
              <w:rPr>
                <w:rFonts w:ascii="Sylfaen" w:hAnsi="Sylfaen"/>
                <w:sz w:val="20"/>
                <w:szCs w:val="20"/>
                <w:lang w:val="af-ZA"/>
              </w:rPr>
              <w:t xml:space="preserve"> და კვლევისათვის მნიშვნელოვანი საკითხების იდენტიფიკაცია</w:t>
            </w:r>
            <w:r w:rsidRPr="009C7489">
              <w:rPr>
                <w:rFonts w:ascii="Sylfaen" w:hAnsi="Sylfaen"/>
                <w:sz w:val="20"/>
                <w:szCs w:val="20"/>
                <w:lang w:val="ka-GE"/>
              </w:rPr>
              <w:t>ს ქართულ და უცხოურ ენაზე</w:t>
            </w:r>
            <w:r w:rsidRPr="009C7489">
              <w:rPr>
                <w:rFonts w:ascii="Sylfaen" w:hAnsi="Sylfaen"/>
                <w:sz w:val="20"/>
                <w:szCs w:val="20"/>
                <w:lang w:val="af-ZA"/>
              </w:rPr>
              <w:t>,</w:t>
            </w:r>
            <w:r w:rsidRPr="009C7489">
              <w:rPr>
                <w:rFonts w:ascii="Sylfaen" w:hAnsi="Sylfaen"/>
                <w:sz w:val="20"/>
                <w:szCs w:val="20"/>
                <w:lang w:val="ka-GE"/>
              </w:rPr>
              <w:t xml:space="preserve"> </w:t>
            </w:r>
            <w:r w:rsidRPr="009C7489">
              <w:rPr>
                <w:rFonts w:ascii="Sylfaen" w:hAnsi="Sylfaen" w:cs="AcadNusx"/>
                <w:sz w:val="20"/>
                <w:szCs w:val="20"/>
                <w:lang w:val="af-ZA"/>
              </w:rPr>
              <w:t>სამეცნიერო პუბლიკაციების მოძიება</w:t>
            </w:r>
            <w:r w:rsidRPr="009C7489">
              <w:rPr>
                <w:rFonts w:ascii="Sylfaen" w:hAnsi="Sylfaen" w:cs="AcadNusx"/>
                <w:sz w:val="20"/>
                <w:szCs w:val="20"/>
                <w:lang w:val="ka-GE"/>
              </w:rPr>
              <w:t>ს</w:t>
            </w:r>
            <w:r w:rsidRPr="009C7489">
              <w:rPr>
                <w:rFonts w:ascii="Sylfaen" w:hAnsi="Sylfaen" w:cs="AcadNusx"/>
                <w:sz w:val="20"/>
                <w:szCs w:val="20"/>
                <w:lang w:val="af-ZA"/>
              </w:rPr>
              <w:t xml:space="preserve"> და დამუშავება</w:t>
            </w:r>
            <w:r w:rsidRPr="009C7489">
              <w:rPr>
                <w:rFonts w:ascii="Sylfaen" w:hAnsi="Sylfaen" w:cs="AcadNusx"/>
                <w:sz w:val="20"/>
                <w:szCs w:val="20"/>
                <w:lang w:val="ka-GE"/>
              </w:rPr>
              <w:t>ს</w:t>
            </w:r>
            <w:r w:rsidRPr="009C7489">
              <w:rPr>
                <w:rFonts w:ascii="Sylfaen" w:hAnsi="Sylfaen" w:cs="AcadNusx"/>
                <w:sz w:val="20"/>
                <w:szCs w:val="20"/>
                <w:lang w:val="af-ZA"/>
              </w:rPr>
              <w:t xml:space="preserve">, </w:t>
            </w:r>
            <w:r w:rsidRPr="009C7489">
              <w:rPr>
                <w:rFonts w:ascii="Sylfaen" w:hAnsi="Sylfaen"/>
                <w:sz w:val="20"/>
                <w:szCs w:val="20"/>
                <w:lang w:val="af-ZA"/>
              </w:rPr>
              <w:t>მათ ანალიზ</w:t>
            </w:r>
            <w:r w:rsidRPr="009C7489">
              <w:rPr>
                <w:rFonts w:ascii="Sylfaen" w:hAnsi="Sylfaen"/>
                <w:sz w:val="20"/>
                <w:szCs w:val="20"/>
                <w:lang w:val="ka-GE"/>
              </w:rPr>
              <w:t>ს</w:t>
            </w:r>
            <w:r w:rsidRPr="009C7489">
              <w:rPr>
                <w:rFonts w:ascii="Sylfaen" w:hAnsi="Sylfaen"/>
                <w:sz w:val="20"/>
                <w:szCs w:val="20"/>
                <w:lang w:val="af-ZA"/>
              </w:rPr>
              <w:t>, შესაბამისი დასკვნების გამოტანა</w:t>
            </w:r>
            <w:r w:rsidRPr="009C7489">
              <w:rPr>
                <w:rFonts w:ascii="Sylfaen" w:hAnsi="Sylfaen"/>
                <w:sz w:val="20"/>
                <w:szCs w:val="20"/>
                <w:lang w:val="ka-GE"/>
              </w:rPr>
              <w:t>ს</w:t>
            </w:r>
            <w:r w:rsidRPr="009C7489">
              <w:rPr>
                <w:rFonts w:ascii="Sylfaen" w:hAnsi="Sylfaen"/>
                <w:sz w:val="20"/>
                <w:szCs w:val="20"/>
                <w:lang w:val="af-ZA"/>
              </w:rPr>
              <w:t xml:space="preserve"> და სტრუქტურულად გამართული წერილობითი ნაშრომის დაწერა</w:t>
            </w:r>
            <w:r w:rsidRPr="009C7489">
              <w:rPr>
                <w:rFonts w:ascii="Sylfaen" w:hAnsi="Sylfaen"/>
                <w:sz w:val="20"/>
                <w:szCs w:val="20"/>
                <w:lang w:val="ka-GE"/>
              </w:rPr>
              <w:t>ს</w:t>
            </w:r>
            <w:r w:rsidRPr="009C7489">
              <w:rPr>
                <w:rFonts w:ascii="Sylfaen" w:hAnsi="Sylfaen"/>
                <w:sz w:val="20"/>
                <w:szCs w:val="20"/>
                <w:lang w:val="af-ZA"/>
              </w:rPr>
              <w:t>;</w:t>
            </w:r>
            <w:r w:rsidRPr="009C7489">
              <w:rPr>
                <w:rFonts w:ascii="Sylfaen" w:hAnsi="Sylfaen"/>
                <w:sz w:val="20"/>
                <w:szCs w:val="20"/>
                <w:lang w:val="ka-GE"/>
              </w:rPr>
              <w:t xml:space="preserve"> </w:t>
            </w:r>
            <w:proofErr w:type="spellStart"/>
            <w:r w:rsidRPr="009C7489">
              <w:rPr>
                <w:rFonts w:ascii="Sylfaen" w:hAnsi="Sylfaen" w:cs="Sylfaen"/>
                <w:sz w:val="20"/>
                <w:szCs w:val="20"/>
              </w:rPr>
              <w:t>უახლესი</w:t>
            </w:r>
            <w:proofErr w:type="spellEnd"/>
            <w:r w:rsidRPr="009C7489">
              <w:rPr>
                <w:rFonts w:ascii="Sylfaen" w:hAnsi="Sylfaen"/>
                <w:sz w:val="20"/>
                <w:szCs w:val="20"/>
              </w:rPr>
              <w:t xml:space="preserve"> </w:t>
            </w:r>
            <w:proofErr w:type="spellStart"/>
            <w:r w:rsidRPr="009C7489">
              <w:rPr>
                <w:rFonts w:ascii="Sylfaen" w:hAnsi="Sylfaen" w:cs="Sylfaen"/>
                <w:sz w:val="20"/>
                <w:szCs w:val="20"/>
              </w:rPr>
              <w:t>მეთოდებისა</w:t>
            </w:r>
            <w:proofErr w:type="spellEnd"/>
            <w:r w:rsidRPr="009C7489">
              <w:rPr>
                <w:rFonts w:ascii="Sylfaen" w:hAnsi="Sylfaen"/>
                <w:sz w:val="20"/>
                <w:szCs w:val="20"/>
              </w:rPr>
              <w:t xml:space="preserve"> </w:t>
            </w:r>
            <w:proofErr w:type="spellStart"/>
            <w:r w:rsidRPr="009C7489">
              <w:rPr>
                <w:rFonts w:ascii="Sylfaen" w:hAnsi="Sylfaen" w:cs="Sylfaen"/>
                <w:sz w:val="20"/>
                <w:szCs w:val="20"/>
              </w:rPr>
              <w:t>და</w:t>
            </w:r>
            <w:proofErr w:type="spellEnd"/>
            <w:r w:rsidRPr="009C7489">
              <w:rPr>
                <w:rFonts w:ascii="Sylfaen" w:hAnsi="Sylfaen"/>
                <w:sz w:val="20"/>
                <w:szCs w:val="20"/>
              </w:rPr>
              <w:t xml:space="preserve"> </w:t>
            </w:r>
            <w:proofErr w:type="spellStart"/>
            <w:r w:rsidRPr="009C7489">
              <w:rPr>
                <w:rFonts w:ascii="Sylfaen" w:hAnsi="Sylfaen" w:cs="Sylfaen"/>
                <w:sz w:val="20"/>
                <w:szCs w:val="20"/>
              </w:rPr>
              <w:t>მიდგომების</w:t>
            </w:r>
            <w:proofErr w:type="spellEnd"/>
            <w:r w:rsidRPr="009C7489">
              <w:rPr>
                <w:rFonts w:ascii="Sylfaen" w:hAnsi="Sylfaen" w:cs="Sylfaen"/>
                <w:sz w:val="20"/>
                <w:szCs w:val="20"/>
                <w:lang w:val="ka-GE"/>
              </w:rPr>
              <w:t xml:space="preserve"> გამ</w:t>
            </w:r>
            <w:proofErr w:type="spellStart"/>
            <w:r w:rsidRPr="009C7489">
              <w:rPr>
                <w:rFonts w:ascii="Sylfaen" w:hAnsi="Sylfaen" w:cs="Sylfaen"/>
                <w:sz w:val="20"/>
                <w:szCs w:val="20"/>
              </w:rPr>
              <w:t>ოყენებით</w:t>
            </w:r>
            <w:proofErr w:type="spellEnd"/>
            <w:r w:rsidRPr="009C7489">
              <w:rPr>
                <w:rFonts w:ascii="Sylfaen" w:hAnsi="Sylfaen"/>
                <w:sz w:val="20"/>
                <w:szCs w:val="20"/>
              </w:rPr>
              <w:t xml:space="preserve"> </w:t>
            </w:r>
            <w:r w:rsidRPr="009C7489">
              <w:rPr>
                <w:rFonts w:ascii="Sylfaen" w:hAnsi="Sylfaen" w:cs="Sylfaen"/>
                <w:sz w:val="20"/>
                <w:szCs w:val="20"/>
                <w:lang w:val="ka-GE"/>
              </w:rPr>
              <w:t xml:space="preserve">დამოუკიდებლად კვლევას მოცემულ საკითხზე და შედეგების გადმოცემას </w:t>
            </w:r>
            <w:r w:rsidRPr="009C7489">
              <w:rPr>
                <w:rFonts w:ascii="Sylfaen" w:hAnsi="Sylfaen" w:cs="Sylfaen"/>
                <w:sz w:val="20"/>
                <w:szCs w:val="20"/>
                <w:lang w:val="af-ZA"/>
              </w:rPr>
              <w:t>სამეცნიერო</w:t>
            </w:r>
            <w:r w:rsidRPr="009C7489">
              <w:rPr>
                <w:rFonts w:ascii="Sylfaen" w:hAnsi="Sylfaen" w:cs="Sylfaen"/>
                <w:sz w:val="20"/>
                <w:szCs w:val="20"/>
                <w:lang w:val="ka-GE"/>
              </w:rPr>
              <w:t xml:space="preserve"> ტექსტის აუცილებელი მოთხოვნების დაცვით; </w:t>
            </w:r>
            <w:r w:rsidRPr="009C7489">
              <w:rPr>
                <w:rFonts w:ascii="Sylfaen" w:hAnsi="Sylfaen"/>
                <w:sz w:val="20"/>
                <w:szCs w:val="20"/>
                <w:lang w:val="af-ZA"/>
              </w:rPr>
              <w:t>სამაგისტრო ნაშრომზე მუშაობა</w:t>
            </w:r>
            <w:r w:rsidRPr="009C7489">
              <w:rPr>
                <w:rFonts w:ascii="Sylfaen" w:hAnsi="Sylfaen"/>
                <w:sz w:val="20"/>
                <w:szCs w:val="20"/>
                <w:lang w:val="ka-GE"/>
              </w:rPr>
              <w:t>ს</w:t>
            </w:r>
            <w:r w:rsidRPr="009C7489">
              <w:rPr>
                <w:rFonts w:ascii="Sylfaen" w:hAnsi="Sylfaen"/>
                <w:sz w:val="20"/>
                <w:szCs w:val="20"/>
                <w:lang w:val="af-ZA"/>
              </w:rPr>
              <w:t xml:space="preserve"> და აუდიტორიის წინაშე მოხსენებით გამოსვლა</w:t>
            </w:r>
            <w:r w:rsidRPr="009C7489">
              <w:rPr>
                <w:rFonts w:ascii="Sylfaen" w:hAnsi="Sylfaen"/>
                <w:sz w:val="20"/>
                <w:szCs w:val="20"/>
                <w:lang w:val="ka-GE"/>
              </w:rPr>
              <w:t>ს; სწავლება/სწავლის, კვლევითი და ანალიტიკური უახლესი მეთოდების გამოყენებით სხვადასხვა სახის პედაგოგიური სამუშაოების ჩატარებას.</w:t>
            </w:r>
          </w:p>
        </w:tc>
        <w:tc>
          <w:tcPr>
            <w:tcW w:w="283" w:type="dxa"/>
            <w:tcBorders>
              <w:top w:val="single" w:sz="4" w:space="0" w:color="auto"/>
              <w:left w:val="doub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single" w:sz="4" w:space="0" w:color="auto"/>
              <w:left w:val="single" w:sz="4" w:space="0" w:color="auto"/>
              <w:bottom w:val="single" w:sz="4" w:space="0" w:color="auto"/>
              <w:right w:val="double" w:sz="4" w:space="0" w:color="auto"/>
            </w:tcBorders>
            <w:vAlign w:val="center"/>
          </w:tcPr>
          <w:p w:rsidR="0093616D" w:rsidRPr="009C7489" w:rsidRDefault="0093616D" w:rsidP="009C7489">
            <w:pPr>
              <w:spacing w:after="0" w:line="240" w:lineRule="auto"/>
              <w:ind w:left="284"/>
              <w:rPr>
                <w:rFonts w:ascii="Sylfaen" w:hAnsi="Sylfaen"/>
                <w:sz w:val="20"/>
                <w:szCs w:val="20"/>
              </w:rPr>
            </w:pPr>
          </w:p>
        </w:tc>
      </w:tr>
      <w:tr w:rsidR="0093616D" w:rsidRPr="009C7489" w:rsidTr="00EC35AE">
        <w:trPr>
          <w:jc w:val="center"/>
        </w:trPr>
        <w:tc>
          <w:tcPr>
            <w:tcW w:w="283" w:type="dxa"/>
            <w:tcBorders>
              <w:top w:val="double" w:sz="4" w:space="0" w:color="auto"/>
              <w:left w:val="double" w:sz="4" w:space="0" w:color="auto"/>
              <w:bottom w:val="double" w:sz="4" w:space="0" w:color="auto"/>
              <w:right w:val="double" w:sz="4" w:space="0" w:color="auto"/>
            </w:tcBorders>
          </w:tcPr>
          <w:p w:rsidR="0093616D" w:rsidRPr="009C7489" w:rsidRDefault="0093616D" w:rsidP="009C7489">
            <w:pPr>
              <w:spacing w:after="0" w:line="240" w:lineRule="auto"/>
              <w:ind w:left="284"/>
              <w:rPr>
                <w:rFonts w:ascii="Sylfaen" w:hAnsi="Sylfaen"/>
                <w:b/>
                <w:sz w:val="20"/>
                <w:szCs w:val="20"/>
                <w:lang w:val="ka-GE"/>
              </w:rPr>
            </w:pPr>
          </w:p>
        </w:tc>
        <w:tc>
          <w:tcPr>
            <w:tcW w:w="14025" w:type="dxa"/>
            <w:gridSpan w:val="24"/>
            <w:tcBorders>
              <w:top w:val="double" w:sz="4" w:space="0" w:color="auto"/>
              <w:left w:val="double" w:sz="4" w:space="0" w:color="auto"/>
              <w:bottom w:val="double" w:sz="4" w:space="0" w:color="auto"/>
              <w:right w:val="double" w:sz="4" w:space="0" w:color="auto"/>
            </w:tcBorders>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b/>
                <w:sz w:val="20"/>
                <w:szCs w:val="20"/>
                <w:lang w:val="ka-GE"/>
              </w:rPr>
              <w:t>3. დასკვნის უნარი</w:t>
            </w:r>
          </w:p>
        </w:tc>
      </w:tr>
      <w:tr w:rsidR="0093616D" w:rsidRPr="009C7489" w:rsidTr="0093616D">
        <w:trPr>
          <w:jc w:val="center"/>
        </w:trPr>
        <w:tc>
          <w:tcPr>
            <w:tcW w:w="519" w:type="dxa"/>
            <w:gridSpan w:val="2"/>
            <w:tcBorders>
              <w:top w:val="doub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3.1</w:t>
            </w:r>
          </w:p>
        </w:tc>
        <w:tc>
          <w:tcPr>
            <w:tcW w:w="7504" w:type="dxa"/>
            <w:tcBorders>
              <w:top w:val="doub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cs="Sylfaen"/>
                <w:sz w:val="20"/>
                <w:szCs w:val="20"/>
                <w:lang w:val="af-ZA"/>
              </w:rPr>
            </w:pPr>
            <w:r w:rsidRPr="009C7489">
              <w:rPr>
                <w:rFonts w:ascii="Sylfaen" w:hAnsi="Sylfaen" w:cs="Sylfaen"/>
                <w:noProof/>
                <w:sz w:val="20"/>
                <w:szCs w:val="20"/>
                <w:lang w:val="ka-GE"/>
              </w:rPr>
              <w:t>გარემოს და მცენარეული საფარის კვლევის საფუძველზე შეუძლიათ არსებული მდგომარეობის დაფიქსირება, ანალიზი, შემდგომი ცვლილებების პროგნოზირება, აუცილებლობის შემთხვევაში პრევენციული, მოვლითი და სარეკონსტრუქციო ღონისძიებების დასახვა.</w:t>
            </w:r>
          </w:p>
        </w:tc>
        <w:tc>
          <w:tcPr>
            <w:tcW w:w="283" w:type="dxa"/>
            <w:tcBorders>
              <w:top w:val="doub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double" w:sz="4" w:space="0" w:color="auto"/>
              <w:left w:val="single" w:sz="4" w:space="0" w:color="auto"/>
              <w:bottom w:val="single" w:sz="4" w:space="0" w:color="auto"/>
              <w:right w:val="double" w:sz="4" w:space="0" w:color="auto"/>
            </w:tcBorders>
            <w:vAlign w:val="center"/>
          </w:tcPr>
          <w:p w:rsidR="0093616D" w:rsidRPr="009C7489" w:rsidRDefault="0093616D" w:rsidP="009C7489">
            <w:pPr>
              <w:spacing w:after="0" w:line="240" w:lineRule="auto"/>
              <w:ind w:left="284"/>
              <w:rPr>
                <w:rFonts w:ascii="Sylfaen" w:hAnsi="Sylfaen"/>
                <w:sz w:val="20"/>
                <w:szCs w:val="20"/>
              </w:rPr>
            </w:pPr>
          </w:p>
        </w:tc>
      </w:tr>
      <w:tr w:rsidR="0093616D" w:rsidRPr="009C7489" w:rsidTr="00854080">
        <w:trPr>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3.2</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cs="Sylfaen"/>
                <w:sz w:val="20"/>
                <w:szCs w:val="20"/>
                <w:lang w:val="af-ZA"/>
              </w:rPr>
            </w:pPr>
            <w:r w:rsidRPr="009C7489">
              <w:rPr>
                <w:rFonts w:ascii="Sylfaen" w:hAnsi="Sylfaen" w:cs="Sylfaen"/>
                <w:noProof/>
                <w:sz w:val="20"/>
                <w:szCs w:val="20"/>
                <w:lang w:val="ka-GE"/>
              </w:rPr>
              <w:t>გამწვანების პროექტების შესრულების პროცესში შეუძლიათ ტერიტორიის (ასევე ინტერიერის) ლანდშაფტურ-ეკოლოგიური და მხატვრულ–ესტეტიკური ღირებულების შეფასება, ანალიზი, ახალი გეგმების დასახვა ობიექტების ფუნქციონალური დანიშნულების  და სტილისტური გადაწყვეტის შესაბამისად.</w:t>
            </w:r>
          </w:p>
        </w:tc>
        <w:tc>
          <w:tcPr>
            <w:tcW w:w="283" w:type="dxa"/>
            <w:tcBorders>
              <w:top w:val="sing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single" w:sz="4" w:space="0" w:color="auto"/>
              <w:left w:val="single" w:sz="4" w:space="0" w:color="auto"/>
              <w:bottom w:val="single" w:sz="4" w:space="0" w:color="auto"/>
              <w:right w:val="double" w:sz="4" w:space="0" w:color="auto"/>
            </w:tcBorders>
            <w:vAlign w:val="center"/>
          </w:tcPr>
          <w:p w:rsidR="0093616D" w:rsidRPr="009C7489" w:rsidRDefault="0093616D" w:rsidP="009C7489">
            <w:pPr>
              <w:spacing w:after="0" w:line="240" w:lineRule="auto"/>
              <w:ind w:left="284"/>
              <w:rPr>
                <w:rFonts w:ascii="Sylfaen" w:hAnsi="Sylfaen"/>
                <w:sz w:val="20"/>
                <w:szCs w:val="20"/>
              </w:rPr>
            </w:pPr>
          </w:p>
        </w:tc>
      </w:tr>
      <w:tr w:rsidR="0093616D" w:rsidRPr="009C7489" w:rsidTr="0093616D">
        <w:trPr>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3.3</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cs="Sylfaen"/>
                <w:sz w:val="20"/>
                <w:szCs w:val="20"/>
                <w:lang w:val="af-ZA"/>
              </w:rPr>
            </w:pPr>
            <w:r w:rsidRPr="009C7489">
              <w:rPr>
                <w:rFonts w:ascii="Sylfaen" w:hAnsi="Sylfaen" w:cs="Sylfaen"/>
                <w:noProof/>
                <w:sz w:val="20"/>
                <w:szCs w:val="20"/>
                <w:lang w:val="ka-GE"/>
              </w:rPr>
              <w:t>დავალების შესაბამისად, დეკორატიული მცენარეების მრავალფეროვნებიდან არჩევენ ისეთ ასორტიმენტს, რომელიც შეესაბამება აღნიშნული ობიექტის ნიადაგურ, კლიმატურ, ეკოლოგიურ პირობებს და განაპირობებს პროექტის მხატვრული ჩანაფიქრის განხორციელების, სასურველი სანიტარულ–ჰიგიენური პირობების ჩამოყალიბების შესაძლებლობას.</w:t>
            </w:r>
          </w:p>
        </w:tc>
        <w:tc>
          <w:tcPr>
            <w:tcW w:w="283" w:type="dxa"/>
            <w:tcBorders>
              <w:top w:val="sing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332" w:type="dxa"/>
            <w:tcBorders>
              <w:top w:val="single" w:sz="4" w:space="0" w:color="auto"/>
              <w:left w:val="single" w:sz="4" w:space="0" w:color="auto"/>
              <w:bottom w:val="single" w:sz="4" w:space="0" w:color="auto"/>
              <w:right w:val="doub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r>
      <w:tr w:rsidR="0093616D" w:rsidRPr="009C7489" w:rsidTr="0093616D">
        <w:trPr>
          <w:jc w:val="center"/>
        </w:trPr>
        <w:tc>
          <w:tcPr>
            <w:tcW w:w="519" w:type="dxa"/>
            <w:gridSpan w:val="2"/>
            <w:tcBorders>
              <w:top w:val="single" w:sz="4" w:space="0" w:color="auto"/>
              <w:left w:val="double" w:sz="4" w:space="0" w:color="auto"/>
              <w:bottom w:val="single" w:sz="6"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3.4</w:t>
            </w:r>
          </w:p>
        </w:tc>
        <w:tc>
          <w:tcPr>
            <w:tcW w:w="7504" w:type="dxa"/>
            <w:tcBorders>
              <w:top w:val="single" w:sz="4" w:space="0" w:color="auto"/>
              <w:left w:val="double" w:sz="6" w:space="0" w:color="auto"/>
              <w:bottom w:val="single" w:sz="6" w:space="0" w:color="auto"/>
              <w:right w:val="double" w:sz="4" w:space="0" w:color="auto"/>
            </w:tcBorders>
            <w:hideMark/>
          </w:tcPr>
          <w:p w:rsidR="0093616D" w:rsidRPr="009C7489" w:rsidRDefault="0093616D" w:rsidP="009C7489">
            <w:pPr>
              <w:spacing w:after="0" w:line="240" w:lineRule="auto"/>
              <w:ind w:left="284"/>
              <w:rPr>
                <w:rFonts w:ascii="Sylfaen" w:hAnsi="Sylfaen" w:cs="Sylfaen"/>
                <w:sz w:val="20"/>
                <w:szCs w:val="20"/>
                <w:lang w:val="ka-GE"/>
              </w:rPr>
            </w:pPr>
            <w:r w:rsidRPr="009C7489">
              <w:rPr>
                <w:rFonts w:ascii="Sylfaen" w:hAnsi="Sylfaen" w:cs="Sylfaen"/>
                <w:noProof/>
                <w:sz w:val="20"/>
                <w:szCs w:val="20"/>
                <w:lang w:val="ka-GE"/>
              </w:rPr>
              <w:t>გამწვანების მოთხოვნების შესაბამისად შეუძლიათ სარგავი მასალის ასორტიმენტისა და რაოდენობის განსაზღვრა, მათი გამოყვანის თანამედროვე აგროტექნიკური ღონისძიებების დასახვა.</w:t>
            </w:r>
          </w:p>
        </w:tc>
        <w:tc>
          <w:tcPr>
            <w:tcW w:w="283" w:type="dxa"/>
            <w:tcBorders>
              <w:top w:val="single" w:sz="4" w:space="0" w:color="auto"/>
              <w:left w:val="double" w:sz="4" w:space="0" w:color="auto"/>
              <w:bottom w:val="single" w:sz="6" w:space="0" w:color="auto"/>
              <w:right w:val="single" w:sz="6"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6"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6"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6" w:space="0" w:color="auto"/>
              <w:right w:val="single" w:sz="4" w:space="0" w:color="auto"/>
            </w:tcBorders>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6"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single" w:sz="4" w:space="0" w:color="auto"/>
              <w:left w:val="single" w:sz="4" w:space="0" w:color="auto"/>
              <w:bottom w:val="single" w:sz="6" w:space="0" w:color="auto"/>
              <w:right w:val="double" w:sz="4" w:space="0" w:color="auto"/>
            </w:tcBorders>
            <w:vAlign w:val="center"/>
          </w:tcPr>
          <w:p w:rsidR="0093616D" w:rsidRPr="009C7489" w:rsidRDefault="0093616D" w:rsidP="009C7489">
            <w:pPr>
              <w:spacing w:after="0" w:line="240" w:lineRule="auto"/>
              <w:ind w:left="284"/>
              <w:rPr>
                <w:rFonts w:ascii="Sylfaen" w:hAnsi="Sylfaen"/>
                <w:sz w:val="20"/>
                <w:szCs w:val="20"/>
              </w:rPr>
            </w:pPr>
          </w:p>
        </w:tc>
      </w:tr>
      <w:tr w:rsidR="0093616D" w:rsidRPr="009C7489" w:rsidTr="0093616D">
        <w:trPr>
          <w:jc w:val="center"/>
        </w:trPr>
        <w:tc>
          <w:tcPr>
            <w:tcW w:w="519" w:type="dxa"/>
            <w:gridSpan w:val="2"/>
            <w:tcBorders>
              <w:top w:val="single" w:sz="6" w:space="0" w:color="auto"/>
              <w:left w:val="double" w:sz="4" w:space="0" w:color="auto"/>
              <w:bottom w:val="doub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rPr>
            </w:pPr>
            <w:r w:rsidRPr="009C7489">
              <w:rPr>
                <w:rFonts w:ascii="Sylfaen" w:hAnsi="Sylfaen"/>
                <w:b/>
                <w:sz w:val="20"/>
                <w:szCs w:val="20"/>
              </w:rPr>
              <w:t>3.5</w:t>
            </w:r>
          </w:p>
        </w:tc>
        <w:tc>
          <w:tcPr>
            <w:tcW w:w="7504" w:type="dxa"/>
            <w:tcBorders>
              <w:top w:val="single" w:sz="6" w:space="0" w:color="auto"/>
              <w:left w:val="double" w:sz="6" w:space="0" w:color="auto"/>
              <w:bottom w:val="double" w:sz="4" w:space="0" w:color="auto"/>
              <w:right w:val="double" w:sz="4" w:space="0" w:color="auto"/>
            </w:tcBorders>
            <w:hideMark/>
          </w:tcPr>
          <w:p w:rsidR="0093616D" w:rsidRPr="009C7489" w:rsidRDefault="0093616D" w:rsidP="009C7489">
            <w:pPr>
              <w:spacing w:after="0" w:line="240" w:lineRule="auto"/>
              <w:ind w:left="284"/>
              <w:rPr>
                <w:rFonts w:ascii="Sylfaen" w:hAnsi="Sylfaen" w:cs="Sylfaen"/>
                <w:noProof/>
                <w:sz w:val="20"/>
                <w:szCs w:val="20"/>
                <w:lang w:val="ka-GE"/>
              </w:rPr>
            </w:pPr>
            <w:r w:rsidRPr="009C7489">
              <w:rPr>
                <w:rFonts w:ascii="Sylfaen" w:hAnsi="Sylfaen" w:cs="Sylfaen"/>
                <w:sz w:val="20"/>
                <w:szCs w:val="20"/>
                <w:lang w:val="af-ZA"/>
              </w:rPr>
              <w:t>შეძლ</w:t>
            </w:r>
            <w:r w:rsidRPr="009C7489">
              <w:rPr>
                <w:rFonts w:ascii="Sylfaen" w:hAnsi="Sylfaen" w:cs="Sylfaen"/>
                <w:sz w:val="20"/>
                <w:szCs w:val="20"/>
                <w:lang w:val="ka-GE"/>
              </w:rPr>
              <w:t xml:space="preserve">ებენ </w:t>
            </w:r>
            <w:r w:rsidRPr="009C7489">
              <w:rPr>
                <w:rFonts w:ascii="Sylfaen" w:hAnsi="Sylfaen" w:cs="Sylfaen"/>
                <w:sz w:val="20"/>
                <w:szCs w:val="20"/>
                <w:lang w:val="af-ZA"/>
              </w:rPr>
              <w:t>ანალიზისა და სინთეზის საფუძველზე ინფორმაციის კრიტიკულად  გააზრებას,</w:t>
            </w:r>
            <w:r w:rsidRPr="009C7489">
              <w:rPr>
                <w:rFonts w:ascii="Sylfaen" w:hAnsi="Sylfaen" w:cs="Sylfaen"/>
                <w:sz w:val="20"/>
                <w:szCs w:val="20"/>
                <w:lang w:val="ka-GE"/>
              </w:rPr>
              <w:t xml:space="preserve"> </w:t>
            </w:r>
            <w:r w:rsidRPr="009C7489">
              <w:rPr>
                <w:rFonts w:ascii="Sylfaen" w:hAnsi="Sylfaen"/>
                <w:bCs/>
                <w:sz w:val="20"/>
                <w:szCs w:val="20"/>
                <w:lang w:val="ka-GE"/>
              </w:rPr>
              <w:t xml:space="preserve">ძირითადი და დამხმარე საინფორმაციო წყაროების მნიშვნელობის განსაზღვრას, </w:t>
            </w:r>
            <w:r w:rsidRPr="009C7489">
              <w:rPr>
                <w:rFonts w:ascii="Sylfaen" w:hAnsi="Sylfaen" w:cs="Sylfaen"/>
                <w:sz w:val="20"/>
                <w:szCs w:val="20"/>
                <w:lang w:val="af-ZA"/>
              </w:rPr>
              <w:t xml:space="preserve"> სხვადასხვა შეხედულების შედარებას</w:t>
            </w:r>
            <w:r w:rsidRPr="009C7489">
              <w:rPr>
                <w:rFonts w:ascii="Sylfaen" w:hAnsi="Sylfaen" w:cs="Sylfaen"/>
                <w:sz w:val="20"/>
                <w:szCs w:val="20"/>
                <w:lang w:val="ka-GE"/>
              </w:rPr>
              <w:t xml:space="preserve">, </w:t>
            </w:r>
            <w:proofErr w:type="spellStart"/>
            <w:r w:rsidRPr="009C7489">
              <w:rPr>
                <w:rFonts w:ascii="Sylfaen" w:hAnsi="Sylfaen" w:cs="Sylfaen"/>
                <w:sz w:val="20"/>
                <w:szCs w:val="20"/>
              </w:rPr>
              <w:t>უახლეს</w:t>
            </w:r>
            <w:proofErr w:type="spellEnd"/>
            <w:r w:rsidRPr="009C7489">
              <w:rPr>
                <w:rFonts w:ascii="Sylfaen" w:hAnsi="Sylfaen"/>
                <w:sz w:val="20"/>
                <w:szCs w:val="20"/>
              </w:rPr>
              <w:t xml:space="preserve"> </w:t>
            </w:r>
            <w:proofErr w:type="spellStart"/>
            <w:r w:rsidRPr="009C7489">
              <w:rPr>
                <w:rFonts w:ascii="Sylfaen" w:hAnsi="Sylfaen" w:cs="Sylfaen"/>
                <w:sz w:val="20"/>
                <w:szCs w:val="20"/>
              </w:rPr>
              <w:t>მონაცემებზე</w:t>
            </w:r>
            <w:proofErr w:type="spellEnd"/>
            <w:r w:rsidRPr="009C7489">
              <w:rPr>
                <w:rFonts w:ascii="Sylfaen" w:hAnsi="Sylfaen" w:cs="Sylfaen"/>
                <w:sz w:val="20"/>
                <w:szCs w:val="20"/>
                <w:lang w:val="ka-GE"/>
              </w:rPr>
              <w:t xml:space="preserve"> </w:t>
            </w:r>
            <w:proofErr w:type="spellStart"/>
            <w:r w:rsidRPr="009C7489">
              <w:rPr>
                <w:rFonts w:ascii="Sylfaen" w:hAnsi="Sylfaen" w:cs="Sylfaen"/>
                <w:sz w:val="20"/>
                <w:szCs w:val="20"/>
              </w:rPr>
              <w:t>დაყრდნობით</w:t>
            </w:r>
            <w:proofErr w:type="spellEnd"/>
            <w:r w:rsidRPr="009C7489">
              <w:rPr>
                <w:rFonts w:ascii="Sylfaen" w:hAnsi="Sylfaen"/>
                <w:sz w:val="20"/>
                <w:szCs w:val="20"/>
              </w:rPr>
              <w:t xml:space="preserve"> </w:t>
            </w:r>
            <w:proofErr w:type="spellStart"/>
            <w:r w:rsidRPr="009C7489">
              <w:rPr>
                <w:rFonts w:ascii="Sylfaen" w:hAnsi="Sylfaen" w:cs="Sylfaen"/>
                <w:sz w:val="20"/>
                <w:szCs w:val="20"/>
              </w:rPr>
              <w:t>ინფორმაციის</w:t>
            </w:r>
            <w:proofErr w:type="spellEnd"/>
            <w:r w:rsidRPr="009C7489">
              <w:rPr>
                <w:rFonts w:ascii="Sylfaen" w:hAnsi="Sylfaen"/>
                <w:sz w:val="20"/>
                <w:szCs w:val="20"/>
              </w:rPr>
              <w:t xml:space="preserve"> </w:t>
            </w:r>
            <w:proofErr w:type="spellStart"/>
            <w:r w:rsidRPr="009C7489">
              <w:rPr>
                <w:rFonts w:ascii="Sylfaen" w:hAnsi="Sylfaen" w:cs="Sylfaen"/>
                <w:sz w:val="20"/>
                <w:szCs w:val="20"/>
              </w:rPr>
              <w:t>ინოვაციურ</w:t>
            </w:r>
            <w:proofErr w:type="spellEnd"/>
            <w:r w:rsidRPr="009C7489">
              <w:rPr>
                <w:rFonts w:ascii="Sylfaen" w:hAnsi="Sylfaen" w:cs="Sylfaen"/>
                <w:sz w:val="20"/>
                <w:szCs w:val="20"/>
              </w:rPr>
              <w:t xml:space="preserve"> </w:t>
            </w:r>
            <w:r w:rsidRPr="009C7489">
              <w:rPr>
                <w:rFonts w:ascii="Sylfaen" w:hAnsi="Sylfaen" w:cs="Sylfaen"/>
                <w:sz w:val="20"/>
                <w:szCs w:val="20"/>
                <w:lang w:val="ka-GE"/>
              </w:rPr>
              <w:t>სინთეზსა და</w:t>
            </w:r>
            <w:r w:rsidRPr="009C7489">
              <w:rPr>
                <w:rFonts w:ascii="Sylfaen" w:hAnsi="Sylfaen" w:cs="Sylfaen"/>
                <w:sz w:val="20"/>
                <w:szCs w:val="20"/>
                <w:lang w:val="af-ZA"/>
              </w:rPr>
              <w:t xml:space="preserve"> საკუთარი დასკვნების </w:t>
            </w:r>
            <w:r w:rsidRPr="009C7489">
              <w:rPr>
                <w:rFonts w:ascii="Sylfaen" w:hAnsi="Sylfaen" w:cs="Sylfaen"/>
                <w:sz w:val="20"/>
                <w:szCs w:val="20"/>
                <w:lang w:val="ka-GE"/>
              </w:rPr>
              <w:t xml:space="preserve"> </w:t>
            </w:r>
            <w:r w:rsidRPr="009C7489">
              <w:rPr>
                <w:rFonts w:ascii="Sylfaen" w:hAnsi="Sylfaen" w:cs="Sylfaen"/>
                <w:sz w:val="20"/>
                <w:szCs w:val="20"/>
                <w:lang w:val="af-ZA"/>
              </w:rPr>
              <w:t xml:space="preserve"> </w:t>
            </w:r>
            <w:r w:rsidRPr="009C7489">
              <w:rPr>
                <w:rFonts w:ascii="Sylfaen" w:hAnsi="Sylfaen" w:cs="Sylfaen"/>
                <w:sz w:val="20"/>
                <w:szCs w:val="20"/>
                <w:lang w:val="ka-GE"/>
              </w:rPr>
              <w:t xml:space="preserve"> </w:t>
            </w:r>
            <w:r w:rsidRPr="009C7489">
              <w:rPr>
                <w:rFonts w:ascii="Sylfaen" w:hAnsi="Sylfaen" w:cs="Sylfaen"/>
                <w:sz w:val="20"/>
                <w:szCs w:val="20"/>
                <w:lang w:val="af-ZA"/>
              </w:rPr>
              <w:t>ჩამოყალიბებას, დასაბუთებას, პრობლემის გადაჭრის გზ</w:t>
            </w:r>
            <w:r w:rsidRPr="009C7489">
              <w:rPr>
                <w:rFonts w:ascii="Sylfaen" w:hAnsi="Sylfaen" w:cs="Sylfaen"/>
                <w:sz w:val="20"/>
                <w:szCs w:val="20"/>
                <w:lang w:val="ka-GE"/>
              </w:rPr>
              <w:t>ის პოვნას</w:t>
            </w:r>
            <w:r w:rsidRPr="009C7489">
              <w:rPr>
                <w:rFonts w:ascii="Sylfaen" w:hAnsi="Sylfaen" w:cs="Sylfaen"/>
                <w:sz w:val="20"/>
                <w:szCs w:val="20"/>
                <w:lang w:val="af-ZA"/>
              </w:rPr>
              <w:t>, ადეკვატური გადაწყვეტილებ</w:t>
            </w:r>
            <w:r w:rsidRPr="009C7489">
              <w:rPr>
                <w:rFonts w:ascii="Sylfaen" w:hAnsi="Sylfaen" w:cs="Sylfaen"/>
                <w:sz w:val="20"/>
                <w:szCs w:val="20"/>
                <w:lang w:val="ka-GE"/>
              </w:rPr>
              <w:t>ის მიღებას.</w:t>
            </w:r>
          </w:p>
        </w:tc>
        <w:tc>
          <w:tcPr>
            <w:tcW w:w="283" w:type="dxa"/>
            <w:tcBorders>
              <w:top w:val="single" w:sz="6" w:space="0" w:color="auto"/>
              <w:left w:val="double" w:sz="4" w:space="0" w:color="auto"/>
              <w:bottom w:val="doub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4" w:type="dxa"/>
            <w:tcBorders>
              <w:top w:val="single" w:sz="6" w:space="0" w:color="auto"/>
              <w:left w:val="single" w:sz="4" w:space="0" w:color="auto"/>
              <w:bottom w:val="doub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6" w:space="0" w:color="auto"/>
              <w:left w:val="single" w:sz="4" w:space="0" w:color="auto"/>
              <w:bottom w:val="double" w:sz="4" w:space="0" w:color="auto"/>
              <w:right w:val="single" w:sz="6"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6" w:space="0" w:color="auto"/>
              <w:left w:val="single" w:sz="6" w:space="0" w:color="auto"/>
              <w:bottom w:val="double" w:sz="4" w:space="0" w:color="auto"/>
              <w:right w:val="single" w:sz="6"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6" w:space="0" w:color="auto"/>
              <w:left w:val="single" w:sz="6"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6" w:space="0" w:color="auto"/>
              <w:left w:val="single" w:sz="4" w:space="0" w:color="auto"/>
              <w:bottom w:val="doub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6" w:space="0" w:color="auto"/>
              <w:left w:val="single" w:sz="4" w:space="0" w:color="auto"/>
              <w:bottom w:val="double" w:sz="4" w:space="0" w:color="auto"/>
              <w:right w:val="single" w:sz="6"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6" w:space="0" w:color="auto"/>
              <w:left w:val="single" w:sz="6" w:space="0" w:color="auto"/>
              <w:bottom w:val="double" w:sz="4"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6" w:space="0" w:color="auto"/>
              <w:left w:val="single" w:sz="4" w:space="0" w:color="auto"/>
              <w:bottom w:val="double" w:sz="4"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6"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6" w:space="0" w:color="auto"/>
              <w:left w:val="single" w:sz="4" w:space="0" w:color="auto"/>
              <w:bottom w:val="doub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332" w:type="dxa"/>
            <w:tcBorders>
              <w:top w:val="single" w:sz="6" w:space="0" w:color="auto"/>
              <w:left w:val="single" w:sz="4" w:space="0" w:color="auto"/>
              <w:bottom w:val="double" w:sz="4" w:space="0" w:color="auto"/>
              <w:right w:val="doub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r>
      <w:tr w:rsidR="0093616D" w:rsidRPr="009C7489" w:rsidTr="00EC35AE">
        <w:trPr>
          <w:jc w:val="center"/>
        </w:trPr>
        <w:tc>
          <w:tcPr>
            <w:tcW w:w="283" w:type="dxa"/>
            <w:tcBorders>
              <w:top w:val="double" w:sz="4" w:space="0" w:color="auto"/>
              <w:left w:val="double" w:sz="4" w:space="0" w:color="auto"/>
              <w:bottom w:val="double" w:sz="4" w:space="0" w:color="auto"/>
              <w:right w:val="double" w:sz="4" w:space="0" w:color="auto"/>
            </w:tcBorders>
          </w:tcPr>
          <w:p w:rsidR="0093616D" w:rsidRPr="009C7489" w:rsidRDefault="0093616D" w:rsidP="009C7489">
            <w:pPr>
              <w:spacing w:after="0" w:line="240" w:lineRule="auto"/>
              <w:ind w:left="284"/>
              <w:rPr>
                <w:rFonts w:ascii="Sylfaen" w:hAnsi="Sylfaen"/>
                <w:b/>
                <w:sz w:val="20"/>
                <w:szCs w:val="20"/>
                <w:lang w:val="ka-GE"/>
              </w:rPr>
            </w:pPr>
          </w:p>
        </w:tc>
        <w:tc>
          <w:tcPr>
            <w:tcW w:w="14025" w:type="dxa"/>
            <w:gridSpan w:val="24"/>
            <w:tcBorders>
              <w:top w:val="double" w:sz="4" w:space="0" w:color="auto"/>
              <w:left w:val="double" w:sz="4" w:space="0" w:color="auto"/>
              <w:bottom w:val="double" w:sz="4" w:space="0" w:color="auto"/>
              <w:right w:val="double" w:sz="4" w:space="0" w:color="auto"/>
            </w:tcBorders>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b/>
                <w:sz w:val="20"/>
                <w:szCs w:val="20"/>
                <w:lang w:val="ka-GE"/>
              </w:rPr>
              <w:t>4. კომუნიკაციის უნარი</w:t>
            </w:r>
          </w:p>
        </w:tc>
      </w:tr>
      <w:tr w:rsidR="0093616D" w:rsidRPr="009C7489" w:rsidTr="0093616D">
        <w:trPr>
          <w:jc w:val="center"/>
        </w:trPr>
        <w:tc>
          <w:tcPr>
            <w:tcW w:w="519" w:type="dxa"/>
            <w:gridSpan w:val="2"/>
            <w:tcBorders>
              <w:top w:val="doub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4.1</w:t>
            </w:r>
          </w:p>
        </w:tc>
        <w:tc>
          <w:tcPr>
            <w:tcW w:w="7504" w:type="dxa"/>
            <w:tcBorders>
              <w:top w:val="doub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sz w:val="20"/>
                <w:szCs w:val="20"/>
                <w:lang w:val="ka-GE"/>
              </w:rPr>
            </w:pPr>
            <w:r w:rsidRPr="009C7489">
              <w:rPr>
                <w:rFonts w:ascii="Sylfaen" w:hAnsi="Sylfaen" w:cs="Sylfaen"/>
                <w:noProof/>
                <w:sz w:val="20"/>
                <w:szCs w:val="20"/>
                <w:lang w:val="ka-GE"/>
              </w:rPr>
              <w:t>მშობლიურ  და  უცხო  ენაზე  შეეძლებათ  ლანდშაფტური არქიტექტურის სფეროში  როგორც  აკადემიურ</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ისე  პროფესიულ  საზოგადოებაში  დამაჯერებელი</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დამოუკიდებელი და კომპეტენტური კომუნიკაცია</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აზრთა გაზიარება ვრცელი</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კომპლექსური  ტექსტების  ჩათვლით</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მკაფიოდ  სტრუქტურირებული  ტექსტის  დაწერა  კომპლექსურ  თემებზე   თხზულების</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წერილის  ან  ანგარიშის  ფორმატში</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მთავარი  საკითხების გამოყოფა და შესაბამისი  სტილის  შერჩევა</w:t>
            </w:r>
            <w:r w:rsidRPr="009C7489">
              <w:rPr>
                <w:rFonts w:ascii="Sylfaen" w:hAnsi="Sylfaen" w:cs="AcadNusx"/>
                <w:noProof/>
                <w:sz w:val="20"/>
                <w:szCs w:val="20"/>
                <w:lang w:val="ka-GE"/>
              </w:rPr>
              <w:t>.</w:t>
            </w:r>
          </w:p>
        </w:tc>
        <w:tc>
          <w:tcPr>
            <w:tcW w:w="283" w:type="dxa"/>
            <w:tcBorders>
              <w:top w:val="double" w:sz="4" w:space="0" w:color="auto"/>
              <w:left w:val="doub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double" w:sz="4" w:space="0" w:color="auto"/>
              <w:left w:val="single" w:sz="4" w:space="0" w:color="auto"/>
              <w:bottom w:val="single" w:sz="4" w:space="0" w:color="auto"/>
              <w:right w:val="doub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r>
      <w:tr w:rsidR="0093616D" w:rsidRPr="009C7489" w:rsidTr="0093616D">
        <w:trPr>
          <w:jc w:val="center"/>
        </w:trPr>
        <w:tc>
          <w:tcPr>
            <w:tcW w:w="519" w:type="dxa"/>
            <w:gridSpan w:val="2"/>
            <w:tcBorders>
              <w:top w:val="single" w:sz="4" w:space="0" w:color="auto"/>
              <w:left w:val="double" w:sz="4" w:space="0" w:color="auto"/>
              <w:bottom w:val="doub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4.2</w:t>
            </w:r>
          </w:p>
        </w:tc>
        <w:tc>
          <w:tcPr>
            <w:tcW w:w="7504" w:type="dxa"/>
            <w:tcBorders>
              <w:top w:val="single" w:sz="4" w:space="0" w:color="auto"/>
              <w:left w:val="double" w:sz="6" w:space="0" w:color="auto"/>
              <w:bottom w:val="doub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sz w:val="20"/>
                <w:szCs w:val="20"/>
                <w:lang w:val="af-ZA"/>
              </w:rPr>
            </w:pPr>
            <w:r w:rsidRPr="009C7489">
              <w:rPr>
                <w:rFonts w:ascii="Sylfaen" w:hAnsi="Sylfaen" w:cs="Sylfaen"/>
                <w:noProof/>
                <w:sz w:val="20"/>
                <w:szCs w:val="20"/>
                <w:lang w:val="ka-GE"/>
              </w:rPr>
              <w:t>ცოდნისა  და  გამოცდილების  საფუძველზე მოახდენენ პრობლემების  აღრიცხვას  და  ფორმულირებას</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მოაგვარებენ კონფლიქტურ  სიტუაციებს  და  მაქსიმალურად  გამოიყენებენ სასწავლო  რესურსების  არსებულ  სპექტრს</w:t>
            </w:r>
            <w:r w:rsidRPr="009C7489">
              <w:rPr>
                <w:rFonts w:ascii="Sylfaen" w:hAnsi="Sylfaen" w:cs="AcadNusx"/>
                <w:noProof/>
                <w:sz w:val="20"/>
                <w:szCs w:val="20"/>
                <w:lang w:val="ka-GE"/>
              </w:rPr>
              <w:t>.</w:t>
            </w:r>
          </w:p>
        </w:tc>
        <w:tc>
          <w:tcPr>
            <w:tcW w:w="283" w:type="dxa"/>
            <w:tcBorders>
              <w:top w:val="single" w:sz="4" w:space="0" w:color="auto"/>
              <w:left w:val="doub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4"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single" w:sz="4" w:space="0" w:color="auto"/>
              <w:left w:val="single" w:sz="4" w:space="0" w:color="auto"/>
              <w:bottom w:val="double" w:sz="4" w:space="0" w:color="auto"/>
              <w:right w:val="double" w:sz="4" w:space="0" w:color="auto"/>
            </w:tcBorders>
            <w:vAlign w:val="center"/>
          </w:tcPr>
          <w:p w:rsidR="0093616D" w:rsidRPr="009C7489" w:rsidRDefault="0093616D" w:rsidP="009C7489">
            <w:pPr>
              <w:spacing w:after="0" w:line="240" w:lineRule="auto"/>
              <w:ind w:left="284"/>
              <w:rPr>
                <w:rFonts w:ascii="Sylfaen" w:hAnsi="Sylfaen"/>
                <w:sz w:val="20"/>
                <w:szCs w:val="20"/>
              </w:rPr>
            </w:pPr>
          </w:p>
        </w:tc>
      </w:tr>
      <w:tr w:rsidR="0093616D" w:rsidRPr="009C7489" w:rsidTr="00EC35AE">
        <w:trPr>
          <w:jc w:val="center"/>
        </w:trPr>
        <w:tc>
          <w:tcPr>
            <w:tcW w:w="283" w:type="dxa"/>
            <w:tcBorders>
              <w:top w:val="double" w:sz="4" w:space="0" w:color="auto"/>
              <w:left w:val="double" w:sz="4" w:space="0" w:color="auto"/>
              <w:bottom w:val="double" w:sz="4" w:space="0" w:color="auto"/>
              <w:right w:val="double" w:sz="4" w:space="0" w:color="auto"/>
            </w:tcBorders>
          </w:tcPr>
          <w:p w:rsidR="0093616D" w:rsidRPr="009C7489" w:rsidRDefault="0093616D" w:rsidP="009C7489">
            <w:pPr>
              <w:spacing w:after="0" w:line="240" w:lineRule="auto"/>
              <w:ind w:left="284"/>
              <w:rPr>
                <w:rFonts w:ascii="Sylfaen" w:hAnsi="Sylfaen"/>
                <w:b/>
                <w:sz w:val="20"/>
                <w:szCs w:val="20"/>
                <w:lang w:val="ka-GE"/>
              </w:rPr>
            </w:pPr>
          </w:p>
        </w:tc>
        <w:tc>
          <w:tcPr>
            <w:tcW w:w="14025" w:type="dxa"/>
            <w:gridSpan w:val="24"/>
            <w:tcBorders>
              <w:top w:val="double" w:sz="4" w:space="0" w:color="auto"/>
              <w:left w:val="double" w:sz="4" w:space="0" w:color="auto"/>
              <w:bottom w:val="double" w:sz="4" w:space="0" w:color="auto"/>
              <w:right w:val="double" w:sz="4" w:space="0" w:color="auto"/>
            </w:tcBorders>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b/>
                <w:sz w:val="20"/>
                <w:szCs w:val="20"/>
                <w:lang w:val="ka-GE"/>
              </w:rPr>
              <w:t>5. სწავლის უნარი</w:t>
            </w:r>
          </w:p>
        </w:tc>
      </w:tr>
      <w:tr w:rsidR="0093616D" w:rsidRPr="009C7489" w:rsidTr="0093616D">
        <w:trPr>
          <w:jc w:val="center"/>
        </w:trPr>
        <w:tc>
          <w:tcPr>
            <w:tcW w:w="519" w:type="dxa"/>
            <w:gridSpan w:val="2"/>
            <w:tcBorders>
              <w:top w:val="doub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5.1</w:t>
            </w:r>
          </w:p>
        </w:tc>
        <w:tc>
          <w:tcPr>
            <w:tcW w:w="7504" w:type="dxa"/>
            <w:tcBorders>
              <w:top w:val="doub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cs="AcadNusx"/>
                <w:sz w:val="20"/>
                <w:szCs w:val="20"/>
              </w:rPr>
            </w:pPr>
            <w:r w:rsidRPr="009C7489">
              <w:rPr>
                <w:rFonts w:ascii="Sylfaen" w:hAnsi="Sylfaen" w:cs="Sylfaen"/>
                <w:noProof/>
                <w:sz w:val="20"/>
                <w:szCs w:val="20"/>
                <w:lang w:val="ka-GE"/>
              </w:rPr>
              <w:t>შეეძლებათ  დამოუკიდებლად</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ლიტერატურის  გამოყენებით  ცოდნის  ამაღლება</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საკუთარი  ცოდნის  შეფასება  და   შემდგომი  სწავლის  საჭიროების  განსაზღვრა</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დამოუკიდებლად იმუშავებენ  სამეცნიერო  დარგობრივ  ლიტერატურასთან</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რეგულარულად  მოახდენენ  ცოდნის განახლებას  ტრენინგებით  და  დარგობრივი  ლიტერატურის  კითხვით</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შეეძლებათ  კვლევითი  სამუშაოს  შესრულება  წინასწარ  შეთანხმებული  რეკომენდაციების  მიხედვით</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ხელმძღვანელის მეთვალყურეობის ქვეშ</w:t>
            </w:r>
            <w:r w:rsidRPr="009C7489">
              <w:rPr>
                <w:rFonts w:ascii="Sylfaen" w:hAnsi="Sylfaen" w:cs="AcadNusx"/>
                <w:noProof/>
                <w:sz w:val="20"/>
                <w:szCs w:val="20"/>
                <w:lang w:val="ka-GE"/>
              </w:rPr>
              <w:t xml:space="preserve">; </w:t>
            </w:r>
            <w:r w:rsidRPr="009C7489">
              <w:rPr>
                <w:rFonts w:ascii="Sylfaen" w:hAnsi="Sylfaen" w:cs="Sylfaen"/>
                <w:noProof/>
                <w:sz w:val="20"/>
                <w:szCs w:val="20"/>
                <w:lang w:val="ka-GE"/>
              </w:rPr>
              <w:t>ექნებათ  პასუხისმგებლობის  უნარი  შესრულებულ  სამუშაოზე</w:t>
            </w:r>
            <w:r w:rsidRPr="009C7489">
              <w:rPr>
                <w:rFonts w:ascii="Sylfaen" w:hAnsi="Sylfaen" w:cs="AcadNusx"/>
                <w:noProof/>
                <w:sz w:val="20"/>
                <w:szCs w:val="20"/>
                <w:lang w:val="ka-GE"/>
              </w:rPr>
              <w:t>.</w:t>
            </w:r>
          </w:p>
        </w:tc>
        <w:tc>
          <w:tcPr>
            <w:tcW w:w="283" w:type="dxa"/>
            <w:tcBorders>
              <w:top w:val="double" w:sz="4" w:space="0" w:color="auto"/>
              <w:left w:val="doub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double" w:sz="4" w:space="0" w:color="auto"/>
              <w:left w:val="single" w:sz="4" w:space="0" w:color="auto"/>
              <w:bottom w:val="single" w:sz="4" w:space="0" w:color="auto"/>
              <w:right w:val="doub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r>
      <w:tr w:rsidR="0093616D" w:rsidRPr="009C7489" w:rsidTr="00EC35AE">
        <w:trPr>
          <w:jc w:val="center"/>
        </w:trPr>
        <w:tc>
          <w:tcPr>
            <w:tcW w:w="283" w:type="dxa"/>
            <w:tcBorders>
              <w:top w:val="double" w:sz="4" w:space="0" w:color="auto"/>
              <w:left w:val="double" w:sz="4" w:space="0" w:color="auto"/>
              <w:bottom w:val="double" w:sz="4" w:space="0" w:color="auto"/>
              <w:right w:val="double" w:sz="4" w:space="0" w:color="auto"/>
            </w:tcBorders>
          </w:tcPr>
          <w:p w:rsidR="0093616D" w:rsidRPr="009C7489" w:rsidRDefault="0093616D" w:rsidP="009C7489">
            <w:pPr>
              <w:spacing w:after="0" w:line="240" w:lineRule="auto"/>
              <w:ind w:left="284"/>
              <w:rPr>
                <w:rFonts w:ascii="Sylfaen" w:hAnsi="Sylfaen"/>
                <w:b/>
                <w:sz w:val="20"/>
                <w:szCs w:val="20"/>
                <w:lang w:val="ka-GE"/>
              </w:rPr>
            </w:pPr>
          </w:p>
        </w:tc>
        <w:tc>
          <w:tcPr>
            <w:tcW w:w="14025" w:type="dxa"/>
            <w:gridSpan w:val="24"/>
            <w:tcBorders>
              <w:top w:val="double" w:sz="4" w:space="0" w:color="auto"/>
              <w:left w:val="double" w:sz="4" w:space="0" w:color="auto"/>
              <w:bottom w:val="double" w:sz="4" w:space="0" w:color="auto"/>
              <w:right w:val="double" w:sz="4" w:space="0" w:color="auto"/>
            </w:tcBorders>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b/>
                <w:sz w:val="20"/>
                <w:szCs w:val="20"/>
                <w:lang w:val="ka-GE"/>
              </w:rPr>
              <w:t>6. ღირებულებები</w:t>
            </w:r>
          </w:p>
        </w:tc>
      </w:tr>
      <w:tr w:rsidR="0093616D" w:rsidRPr="009C7489" w:rsidTr="0093616D">
        <w:trPr>
          <w:trHeight w:val="1203"/>
          <w:jc w:val="center"/>
        </w:trPr>
        <w:tc>
          <w:tcPr>
            <w:tcW w:w="519" w:type="dxa"/>
            <w:gridSpan w:val="2"/>
            <w:tcBorders>
              <w:top w:val="doub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6.1</w:t>
            </w:r>
          </w:p>
        </w:tc>
        <w:tc>
          <w:tcPr>
            <w:tcW w:w="7504" w:type="dxa"/>
            <w:tcBorders>
              <w:top w:val="double" w:sz="4" w:space="0" w:color="auto"/>
              <w:left w:val="double" w:sz="6" w:space="0" w:color="auto"/>
              <w:bottom w:val="single" w:sz="4" w:space="0" w:color="auto"/>
              <w:right w:val="double" w:sz="4" w:space="0" w:color="auto"/>
            </w:tcBorders>
            <w:hideMark/>
          </w:tcPr>
          <w:p w:rsidR="0093616D" w:rsidRPr="009C7489" w:rsidRDefault="0093616D" w:rsidP="009C7489">
            <w:pPr>
              <w:spacing w:after="0" w:line="240" w:lineRule="auto"/>
              <w:ind w:left="284"/>
              <w:jc w:val="both"/>
              <w:rPr>
                <w:rFonts w:ascii="Sylfaen" w:hAnsi="Sylfaen"/>
                <w:i/>
                <w:noProof/>
                <w:sz w:val="20"/>
                <w:szCs w:val="20"/>
                <w:lang w:val="ka-GE"/>
              </w:rPr>
            </w:pPr>
            <w:r w:rsidRPr="009C7489">
              <w:rPr>
                <w:rFonts w:ascii="Sylfaen" w:hAnsi="Sylfaen"/>
                <w:noProof/>
                <w:sz w:val="20"/>
                <w:szCs w:val="20"/>
                <w:lang w:val="ka-GE"/>
              </w:rPr>
              <w:t>ტყის და მწვანე საფარის დაცვის, განახლების მნიშვნელობის გააზრება და  მაღალმოქალაქეობრივი თვითშეგნებით იმ  ღირებულებების დამკვიდრებისკენ სწრაფვა, რომელიც უზრუნველყოფს საქართველოს ბუნებრივ–კლიმატური პირობების შენარჩუნებას, გარემოს ეკოლოგიური მდგომარეობის გაუმჯობესებას, ტურისტული და საკურორტო ინდუსტრიის განვითარებას, ტყის რესურსების გონივრულ გამოყენებას, მსოფლიო ბიომრავალფეროვნების;</w:t>
            </w:r>
          </w:p>
        </w:tc>
        <w:tc>
          <w:tcPr>
            <w:tcW w:w="283" w:type="dxa"/>
            <w:tcBorders>
              <w:top w:val="doub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doub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doub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double" w:sz="4" w:space="0" w:color="auto"/>
              <w:left w:val="single" w:sz="4" w:space="0" w:color="auto"/>
              <w:bottom w:val="single" w:sz="4" w:space="0" w:color="auto"/>
              <w:right w:val="doub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r>
      <w:tr w:rsidR="0093616D" w:rsidRPr="009C7489" w:rsidTr="0093616D">
        <w:trPr>
          <w:jc w:val="center"/>
        </w:trPr>
        <w:tc>
          <w:tcPr>
            <w:tcW w:w="519" w:type="dxa"/>
            <w:gridSpan w:val="2"/>
            <w:tcBorders>
              <w:top w:val="single" w:sz="4" w:space="0" w:color="auto"/>
              <w:left w:val="double" w:sz="4" w:space="0" w:color="auto"/>
              <w:bottom w:val="single" w:sz="4"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6.2</w:t>
            </w:r>
          </w:p>
        </w:tc>
        <w:tc>
          <w:tcPr>
            <w:tcW w:w="7504" w:type="dxa"/>
            <w:tcBorders>
              <w:top w:val="single" w:sz="4" w:space="0" w:color="auto"/>
              <w:left w:val="double" w:sz="6" w:space="0" w:color="auto"/>
              <w:bottom w:val="single" w:sz="4" w:space="0" w:color="auto"/>
              <w:right w:val="double" w:sz="4" w:space="0" w:color="auto"/>
            </w:tcBorders>
            <w:hideMark/>
          </w:tcPr>
          <w:p w:rsidR="0093616D" w:rsidRPr="009C7489" w:rsidRDefault="0093616D" w:rsidP="009C7489">
            <w:pPr>
              <w:pStyle w:val="BodyTextIndent"/>
              <w:ind w:left="284" w:right="-5" w:firstLine="0"/>
              <w:rPr>
                <w:rFonts w:ascii="Sylfaen" w:hAnsi="Sylfaen" w:cs="Sylfaen"/>
                <w:sz w:val="20"/>
                <w:szCs w:val="20"/>
                <w:lang w:val="ka-GE"/>
              </w:rPr>
            </w:pPr>
            <w:r w:rsidRPr="009C7489">
              <w:rPr>
                <w:rFonts w:ascii="Sylfaen" w:hAnsi="Sylfaen" w:cs="Sylfaen"/>
                <w:noProof/>
                <w:sz w:val="20"/>
                <w:szCs w:val="20"/>
                <w:lang w:val="ka-GE"/>
              </w:rPr>
              <w:t xml:space="preserve">დედამიწაზე მიმდინარე </w:t>
            </w:r>
            <w:r w:rsidRPr="009C7489">
              <w:rPr>
                <w:rFonts w:ascii="Sylfaen" w:hAnsi="Sylfaen" w:cs="Sylfaen"/>
                <w:noProof/>
                <w:sz w:val="20"/>
                <w:szCs w:val="20"/>
              </w:rPr>
              <w:t xml:space="preserve">კლიმატის </w:t>
            </w:r>
            <w:r w:rsidRPr="009C7489">
              <w:rPr>
                <w:rFonts w:ascii="Sylfaen" w:hAnsi="Sylfaen" w:cs="Sylfaen"/>
                <w:noProof/>
                <w:sz w:val="20"/>
                <w:szCs w:val="20"/>
                <w:lang w:val="ka-GE"/>
              </w:rPr>
              <w:t>გლობალური ცვლილებების და ეკოლოგიური მდგომარეობის გაუარესების ფონზე ადამიანის ფაქტორის და ამ პრობლემების გადაჭრაში საკუთარი წვლილის შეტანის აუცილებლობის გააზრება;</w:t>
            </w:r>
          </w:p>
        </w:tc>
        <w:tc>
          <w:tcPr>
            <w:tcW w:w="283" w:type="dxa"/>
            <w:tcBorders>
              <w:top w:val="single" w:sz="4" w:space="0" w:color="auto"/>
              <w:left w:val="doub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4" w:type="dxa"/>
            <w:tcBorders>
              <w:top w:val="single" w:sz="4" w:space="0" w:color="auto"/>
              <w:left w:val="single" w:sz="4" w:space="0" w:color="auto"/>
              <w:bottom w:val="single" w:sz="4"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332" w:type="dxa"/>
            <w:tcBorders>
              <w:top w:val="single" w:sz="4" w:space="0" w:color="auto"/>
              <w:left w:val="single" w:sz="4" w:space="0" w:color="auto"/>
              <w:bottom w:val="single" w:sz="4" w:space="0" w:color="auto"/>
              <w:right w:val="doub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r>
      <w:tr w:rsidR="0093616D" w:rsidRPr="009C7489" w:rsidTr="0093616D">
        <w:trPr>
          <w:jc w:val="center"/>
        </w:trPr>
        <w:tc>
          <w:tcPr>
            <w:tcW w:w="519" w:type="dxa"/>
            <w:gridSpan w:val="2"/>
            <w:tcBorders>
              <w:top w:val="single" w:sz="4" w:space="0" w:color="auto"/>
              <w:left w:val="double" w:sz="4" w:space="0" w:color="auto"/>
              <w:bottom w:val="double" w:sz="6" w:space="0" w:color="auto"/>
              <w:right w:val="double" w:sz="6" w:space="0" w:color="auto"/>
            </w:tcBorders>
            <w:hideMark/>
          </w:tcPr>
          <w:p w:rsidR="0093616D" w:rsidRPr="009C7489" w:rsidRDefault="0093616D" w:rsidP="009C7489">
            <w:pPr>
              <w:spacing w:after="0" w:line="240" w:lineRule="auto"/>
              <w:ind w:left="284"/>
              <w:rPr>
                <w:rFonts w:ascii="Sylfaen" w:hAnsi="Sylfaen"/>
                <w:b/>
                <w:sz w:val="20"/>
                <w:szCs w:val="20"/>
                <w:lang w:val="ka-GE"/>
              </w:rPr>
            </w:pPr>
            <w:r w:rsidRPr="009C7489">
              <w:rPr>
                <w:rFonts w:ascii="Sylfaen" w:hAnsi="Sylfaen"/>
                <w:b/>
                <w:sz w:val="20"/>
                <w:szCs w:val="20"/>
                <w:lang w:val="ka-GE"/>
              </w:rPr>
              <w:t>6.3</w:t>
            </w:r>
          </w:p>
        </w:tc>
        <w:tc>
          <w:tcPr>
            <w:tcW w:w="7504" w:type="dxa"/>
            <w:tcBorders>
              <w:top w:val="single" w:sz="4" w:space="0" w:color="auto"/>
              <w:left w:val="double" w:sz="6" w:space="0" w:color="auto"/>
              <w:bottom w:val="double" w:sz="6" w:space="0" w:color="auto"/>
              <w:right w:val="double" w:sz="4" w:space="0" w:color="auto"/>
            </w:tcBorders>
            <w:hideMark/>
          </w:tcPr>
          <w:p w:rsidR="0093616D" w:rsidRPr="009C7489" w:rsidRDefault="0093616D" w:rsidP="009C7489">
            <w:pPr>
              <w:pStyle w:val="BodyTextIndent"/>
              <w:ind w:left="284" w:right="-5" w:firstLine="0"/>
              <w:rPr>
                <w:rFonts w:ascii="Sylfaen" w:hAnsi="Sylfaen" w:cs="Sylfaen"/>
                <w:sz w:val="20"/>
                <w:szCs w:val="20"/>
                <w:lang w:val="ka-GE"/>
              </w:rPr>
            </w:pPr>
            <w:r w:rsidRPr="009C7489">
              <w:rPr>
                <w:rFonts w:ascii="Sylfaen" w:hAnsi="Sylfaen" w:cs="Sylfaen"/>
                <w:sz w:val="20"/>
                <w:szCs w:val="20"/>
                <w:lang w:val="ka-GE"/>
              </w:rPr>
              <w:t>მეცნიერული ეთიკის ნორმებისა და აკადემიური კეთილსინდისიერების  დაცვა, პლაგიატის მიუღებლობა.</w:t>
            </w:r>
          </w:p>
        </w:tc>
        <w:tc>
          <w:tcPr>
            <w:tcW w:w="283" w:type="dxa"/>
            <w:tcBorders>
              <w:top w:val="single" w:sz="4" w:space="0" w:color="auto"/>
              <w:left w:val="double" w:sz="4" w:space="0" w:color="auto"/>
              <w:bottom w:val="double" w:sz="6"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double" w:sz="6"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6" w:space="0" w:color="auto"/>
              <w:right w:val="single" w:sz="4" w:space="0" w:color="auto"/>
            </w:tcBorders>
            <w:vAlign w:val="center"/>
            <w:hideMark/>
          </w:tcPr>
          <w:p w:rsidR="0093616D" w:rsidRPr="009C7489" w:rsidRDefault="0093616D" w:rsidP="009C7489">
            <w:pPr>
              <w:spacing w:after="0" w:line="240" w:lineRule="auto"/>
              <w:ind w:left="284"/>
              <w:jc w:val="center"/>
              <w:rPr>
                <w:rFonts w:ascii="Sylfaen" w:hAnsi="Sylfaen"/>
                <w:sz w:val="20"/>
                <w:szCs w:val="20"/>
              </w:rPr>
            </w:pPr>
            <w:r w:rsidRPr="009C7489">
              <w:rPr>
                <w:rFonts w:ascii="Sylfaen" w:hAnsi="Sylfaen"/>
                <w:sz w:val="20"/>
                <w:szCs w:val="20"/>
              </w:rPr>
              <w:t>√</w:t>
            </w:r>
          </w:p>
        </w:tc>
        <w:tc>
          <w:tcPr>
            <w:tcW w:w="284" w:type="dxa"/>
            <w:tcBorders>
              <w:top w:val="single" w:sz="4" w:space="0" w:color="auto"/>
              <w:left w:val="single" w:sz="4" w:space="0" w:color="auto"/>
              <w:bottom w:val="double" w:sz="6" w:space="0" w:color="auto"/>
              <w:right w:val="sing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c>
          <w:tcPr>
            <w:tcW w:w="283"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jc w:val="center"/>
              <w:rPr>
                <w:rFonts w:ascii="Sylfaen" w:hAnsi="Sylfaen"/>
                <w:sz w:val="20"/>
                <w:szCs w:val="20"/>
              </w:rPr>
            </w:pPr>
          </w:p>
        </w:tc>
        <w:tc>
          <w:tcPr>
            <w:tcW w:w="283"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6" w:space="0" w:color="auto"/>
              <w:right w:val="single" w:sz="4" w:space="0" w:color="auto"/>
            </w:tcBorders>
          </w:tcPr>
          <w:p w:rsidR="0093616D" w:rsidRPr="009C7489" w:rsidRDefault="0093616D" w:rsidP="009C7489">
            <w:pPr>
              <w:spacing w:after="0" w:line="240" w:lineRule="auto"/>
              <w:ind w:left="284"/>
              <w:rPr>
                <w:rFonts w:ascii="Sylfaen" w:hAnsi="Sylfaen"/>
                <w:sz w:val="20"/>
                <w:szCs w:val="20"/>
              </w:rPr>
            </w:pPr>
          </w:p>
        </w:tc>
        <w:tc>
          <w:tcPr>
            <w:tcW w:w="283"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284" w:type="dxa"/>
            <w:tcBorders>
              <w:top w:val="single" w:sz="4" w:space="0" w:color="auto"/>
              <w:left w:val="single" w:sz="4" w:space="0" w:color="auto"/>
              <w:bottom w:val="double" w:sz="6" w:space="0" w:color="auto"/>
              <w:right w:val="single" w:sz="4" w:space="0" w:color="auto"/>
            </w:tcBorders>
            <w:vAlign w:val="center"/>
          </w:tcPr>
          <w:p w:rsidR="0093616D" w:rsidRPr="009C7489" w:rsidRDefault="0093616D" w:rsidP="009C7489">
            <w:pPr>
              <w:spacing w:after="0" w:line="240" w:lineRule="auto"/>
              <w:ind w:left="284"/>
              <w:rPr>
                <w:rFonts w:ascii="Sylfaen" w:hAnsi="Sylfaen"/>
                <w:sz w:val="20"/>
                <w:szCs w:val="20"/>
              </w:rPr>
            </w:pPr>
          </w:p>
        </w:tc>
        <w:tc>
          <w:tcPr>
            <w:tcW w:w="332" w:type="dxa"/>
            <w:tcBorders>
              <w:top w:val="single" w:sz="4" w:space="0" w:color="auto"/>
              <w:left w:val="single" w:sz="4" w:space="0" w:color="auto"/>
              <w:bottom w:val="double" w:sz="6" w:space="0" w:color="auto"/>
              <w:right w:val="double" w:sz="4" w:space="0" w:color="auto"/>
            </w:tcBorders>
            <w:vAlign w:val="center"/>
            <w:hideMark/>
          </w:tcPr>
          <w:p w:rsidR="0093616D" w:rsidRPr="009C7489" w:rsidRDefault="0093616D" w:rsidP="009C7489">
            <w:pPr>
              <w:spacing w:after="0" w:line="240" w:lineRule="auto"/>
              <w:ind w:left="284"/>
              <w:rPr>
                <w:rFonts w:ascii="Sylfaen" w:hAnsi="Sylfaen"/>
                <w:sz w:val="20"/>
                <w:szCs w:val="20"/>
              </w:rPr>
            </w:pPr>
            <w:r w:rsidRPr="009C7489">
              <w:rPr>
                <w:rFonts w:ascii="Sylfaen" w:hAnsi="Sylfaen"/>
                <w:sz w:val="20"/>
                <w:szCs w:val="20"/>
              </w:rPr>
              <w:t>√</w:t>
            </w:r>
          </w:p>
        </w:tc>
      </w:tr>
    </w:tbl>
    <w:p w:rsidR="00301F84" w:rsidRPr="009C7489" w:rsidRDefault="00301F84" w:rsidP="009C7489">
      <w:pPr>
        <w:spacing w:after="0" w:line="240" w:lineRule="auto"/>
        <w:ind w:left="284"/>
        <w:rPr>
          <w:rFonts w:ascii="Sylfaen" w:hAnsi="Sylfaen"/>
          <w:sz w:val="20"/>
          <w:szCs w:val="20"/>
          <w:lang w:val="af-ZA"/>
        </w:rPr>
      </w:pPr>
    </w:p>
    <w:p w:rsidR="00301F84" w:rsidRPr="009C7489" w:rsidRDefault="00301F84" w:rsidP="009C7489">
      <w:pPr>
        <w:spacing w:after="0" w:line="240" w:lineRule="auto"/>
        <w:ind w:left="284"/>
        <w:rPr>
          <w:rFonts w:ascii="Sylfaen" w:eastAsiaTheme="minorHAnsi" w:hAnsi="Sylfaen" w:cs="Sylfaen"/>
          <w:sz w:val="20"/>
          <w:szCs w:val="20"/>
          <w:lang w:val="ka-GE"/>
        </w:rPr>
      </w:pPr>
      <w:r w:rsidRPr="009C7489">
        <w:rPr>
          <w:rFonts w:ascii="Sylfaen" w:hAnsi="Sylfaen" w:cs="Sylfaen"/>
          <w:sz w:val="20"/>
          <w:szCs w:val="20"/>
          <w:lang w:val="ka-GE"/>
        </w:rPr>
        <w:br w:type="page"/>
      </w:r>
    </w:p>
    <w:p w:rsidR="001607B2" w:rsidRPr="009C7489" w:rsidRDefault="001607B2" w:rsidP="009C7489">
      <w:pPr>
        <w:pStyle w:val="NoSpacing"/>
        <w:ind w:left="284"/>
        <w:jc w:val="center"/>
        <w:rPr>
          <w:rFonts w:ascii="Sylfaen" w:hAnsi="Sylfaen" w:cs="Sylfaen"/>
          <w:sz w:val="20"/>
          <w:szCs w:val="20"/>
          <w:lang w:val="ka-GE"/>
        </w:rPr>
      </w:pPr>
    </w:p>
    <w:p w:rsidR="000C69FA" w:rsidRPr="009C7489" w:rsidRDefault="000C69FA" w:rsidP="009C7489">
      <w:pPr>
        <w:pStyle w:val="NoSpacing"/>
        <w:ind w:left="284"/>
        <w:jc w:val="center"/>
        <w:rPr>
          <w:rFonts w:ascii="Sylfaen" w:hAnsi="Sylfaen" w:cs="Sylfaen"/>
          <w:sz w:val="20"/>
          <w:szCs w:val="20"/>
          <w:lang w:val="ka-GE"/>
        </w:rPr>
      </w:pPr>
    </w:p>
    <w:p w:rsidR="000C69FA" w:rsidRPr="009C7489" w:rsidRDefault="000C69FA" w:rsidP="009C7489">
      <w:pPr>
        <w:widowControl w:val="0"/>
        <w:overflowPunct w:val="0"/>
        <w:autoSpaceDE w:val="0"/>
        <w:autoSpaceDN w:val="0"/>
        <w:adjustRightInd w:val="0"/>
        <w:spacing w:after="0" w:line="240" w:lineRule="auto"/>
        <w:ind w:left="284"/>
        <w:jc w:val="right"/>
        <w:rPr>
          <w:rFonts w:ascii="Sylfaen" w:hAnsi="Sylfaen" w:cs="Sylfaen"/>
          <w:b/>
          <w:color w:val="0070C0"/>
          <w:sz w:val="20"/>
          <w:szCs w:val="20"/>
          <w:lang w:val="ka-GE"/>
        </w:rPr>
      </w:pPr>
      <w:r w:rsidRPr="009C7489">
        <w:rPr>
          <w:rFonts w:ascii="Sylfaen" w:hAnsi="Sylfaen" w:cs="Sylfaen"/>
          <w:b/>
          <w:color w:val="0070C0"/>
          <w:sz w:val="20"/>
          <w:szCs w:val="20"/>
          <w:lang w:val="ka-GE"/>
        </w:rPr>
        <w:t>დანართი 4</w:t>
      </w:r>
    </w:p>
    <w:p w:rsidR="000C69FA" w:rsidRPr="009C7489" w:rsidRDefault="000C69FA"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მეთოდების გამოყენება საგნების მიხედვით</w:t>
      </w:r>
    </w:p>
    <w:tbl>
      <w:tblPr>
        <w:tblStyle w:val="TableGrid"/>
        <w:tblW w:w="0" w:type="auto"/>
        <w:tblLook w:val="04A0" w:firstRow="1" w:lastRow="0" w:firstColumn="1" w:lastColumn="0" w:noHBand="0" w:noVBand="1"/>
      </w:tblPr>
      <w:tblGrid>
        <w:gridCol w:w="4248"/>
        <w:gridCol w:w="10177"/>
      </w:tblGrid>
      <w:tr w:rsidR="000C69FA" w:rsidRPr="009C7489" w:rsidTr="001607B2">
        <w:tc>
          <w:tcPr>
            <w:tcW w:w="4248" w:type="dxa"/>
            <w:tcBorders>
              <w:top w:val="double" w:sz="12" w:space="0" w:color="auto"/>
              <w:left w:val="double" w:sz="12" w:space="0" w:color="auto"/>
            </w:tcBorders>
          </w:tcPr>
          <w:p w:rsidR="000C69FA" w:rsidRPr="009C7489" w:rsidRDefault="000C69FA" w:rsidP="009C7489">
            <w:pPr>
              <w:pStyle w:val="BodyTextIndent"/>
              <w:ind w:left="284" w:right="-5" w:firstLine="0"/>
              <w:rPr>
                <w:rFonts w:ascii="Sylfaen" w:hAnsi="Sylfaen"/>
                <w:b/>
                <w:sz w:val="20"/>
                <w:szCs w:val="20"/>
                <w:lang w:val="ka-GE"/>
              </w:rPr>
            </w:pPr>
            <w:r w:rsidRPr="009C7489">
              <w:rPr>
                <w:rFonts w:ascii="Sylfaen" w:hAnsi="Sylfaen"/>
                <w:b/>
                <w:sz w:val="20"/>
                <w:szCs w:val="20"/>
                <w:lang w:val="ka-GE"/>
              </w:rPr>
              <w:t>ვერბალური ანუ ზეპირსიტყვიერი</w:t>
            </w:r>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5"/>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სამეცნიერო წერა</w:t>
            </w:r>
          </w:p>
          <w:p w:rsidR="00E00B11" w:rsidRPr="009C7489" w:rsidRDefault="00E00B11" w:rsidP="009C7489">
            <w:pPr>
              <w:pStyle w:val="ListParagraph"/>
              <w:numPr>
                <w:ilvl w:val="0"/>
                <w:numId w:val="5"/>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ლანდშაფტურ–ეკოლოგიური მონიტორინგი</w:t>
            </w:r>
          </w:p>
          <w:p w:rsidR="00871A40" w:rsidRPr="009C7489" w:rsidRDefault="00871A40" w:rsidP="009C7489">
            <w:pPr>
              <w:pStyle w:val="ListParagraph"/>
              <w:numPr>
                <w:ilvl w:val="0"/>
                <w:numId w:val="5"/>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არქიტექტურული გრაფიკა</w:t>
            </w:r>
          </w:p>
          <w:p w:rsidR="00871A40" w:rsidRPr="009C7489" w:rsidRDefault="00871A40"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დეკორატიული მექნიანი მცენარეები</w:t>
            </w:r>
          </w:p>
          <w:p w:rsidR="00871A40" w:rsidRPr="009C7489" w:rsidRDefault="00871A40"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ლანდშაფტური არქიტექტურა</w:t>
            </w:r>
          </w:p>
          <w:p w:rsidR="00871A40" w:rsidRPr="009C7489" w:rsidRDefault="00871A40"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დეკორატიული მცენარეების გამოყვანა და საკარანტინო ღონისძიებები</w:t>
            </w:r>
          </w:p>
          <w:p w:rsidR="00871A40" w:rsidRPr="009C7489" w:rsidRDefault="00871A40"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კვლევითი მუშაობის მეთოდები ლანდშაფტურ არქიტექტურაში</w:t>
            </w:r>
          </w:p>
          <w:p w:rsidR="00871A40" w:rsidRPr="009C7489" w:rsidRDefault="00871A40" w:rsidP="009C7489">
            <w:pPr>
              <w:pStyle w:val="BalloonText"/>
              <w:numPr>
                <w:ilvl w:val="0"/>
                <w:numId w:val="5"/>
              </w:numPr>
              <w:ind w:left="284" w:firstLine="0"/>
              <w:rPr>
                <w:rFonts w:ascii="Sylfaen" w:hAnsi="Sylfaen"/>
                <w:b/>
                <w:sz w:val="20"/>
                <w:szCs w:val="20"/>
              </w:rPr>
            </w:pPr>
            <w:r w:rsidRPr="009C7489">
              <w:rPr>
                <w:rFonts w:ascii="Sylfaen" w:hAnsi="Sylfaen" w:cs="Sylfaen"/>
                <w:b/>
                <w:color w:val="000000"/>
                <w:sz w:val="20"/>
                <w:szCs w:val="20"/>
                <w:lang w:val="ka-GE"/>
              </w:rPr>
              <w:t>მეტყევეობა</w:t>
            </w:r>
          </w:p>
          <w:p w:rsidR="00871A40" w:rsidRPr="009C7489" w:rsidRDefault="00871A40" w:rsidP="009C7489">
            <w:pPr>
              <w:pStyle w:val="ListParagraph"/>
              <w:numPr>
                <w:ilvl w:val="0"/>
                <w:numId w:val="5"/>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პედაგოგიკა</w:t>
            </w:r>
          </w:p>
          <w:p w:rsidR="00871A40" w:rsidRPr="009C7489" w:rsidRDefault="006A794A"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 xml:space="preserve">ურბანული </w:t>
            </w:r>
            <w:r w:rsidR="004D10F8" w:rsidRPr="009C7489">
              <w:rPr>
                <w:rFonts w:ascii="Sylfaen" w:hAnsi="Sylfaen" w:cs="Sylfaen"/>
                <w:b/>
                <w:noProof/>
                <w:sz w:val="20"/>
                <w:szCs w:val="20"/>
              </w:rPr>
              <w:t>გარემოს</w:t>
            </w:r>
            <w:r w:rsidR="00871A40" w:rsidRPr="009C7489">
              <w:rPr>
                <w:rFonts w:ascii="Sylfaen" w:hAnsi="Sylfaen" w:cs="Sylfaen"/>
                <w:b/>
                <w:noProof/>
                <w:sz w:val="20"/>
                <w:szCs w:val="20"/>
                <w:lang w:val="ka-GE"/>
              </w:rPr>
              <w:t xml:space="preserve">  საინჟინრო კეთილმოწყობა</w:t>
            </w:r>
          </w:p>
          <w:p w:rsidR="00871A40" w:rsidRPr="009C7489" w:rsidRDefault="00871A40"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ბაღ–პარკების მშენებლობა და ექსპლუატაცია</w:t>
            </w:r>
          </w:p>
          <w:p w:rsidR="00E00B11" w:rsidRPr="009C7489" w:rsidRDefault="00E00B11"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საქართველოს დაცული ტერიტორიები და ბაღ–პარკები</w:t>
            </w:r>
          </w:p>
          <w:p w:rsidR="00871A40" w:rsidRPr="009C7489" w:rsidRDefault="00871A40"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დეკორატიული ბალახოვანი მცენარეები</w:t>
            </w:r>
          </w:p>
          <w:p w:rsidR="0093616D" w:rsidRPr="009C7489" w:rsidRDefault="0093616D"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ხატვა, კომპოზიციის საფუძვლებით</w:t>
            </w:r>
          </w:p>
          <w:p w:rsidR="00871A40" w:rsidRPr="009C7489" w:rsidRDefault="00871A40" w:rsidP="009C7489">
            <w:pPr>
              <w:pStyle w:val="ListParagraph"/>
              <w:numPr>
                <w:ilvl w:val="0"/>
                <w:numId w:val="5"/>
              </w:numPr>
              <w:spacing w:after="0" w:line="240" w:lineRule="auto"/>
              <w:ind w:left="284" w:firstLine="0"/>
              <w:rPr>
                <w:rFonts w:ascii="Sylfaen" w:hAnsi="Sylfaen" w:cs="Sylfaen"/>
                <w:b/>
                <w:sz w:val="20"/>
                <w:szCs w:val="20"/>
                <w:lang w:val="ka-GE"/>
              </w:rPr>
            </w:pPr>
            <w:r w:rsidRPr="009C7489">
              <w:rPr>
                <w:rFonts w:ascii="Sylfaen" w:hAnsi="Sylfaen" w:cs="Sylfaen"/>
                <w:b/>
                <w:sz w:val="20"/>
                <w:szCs w:val="20"/>
                <w:lang w:val="ka-GE"/>
              </w:rPr>
              <w:t>გაზონთმცოდნეობა</w:t>
            </w:r>
          </w:p>
          <w:p w:rsidR="00871A40" w:rsidRPr="009C7489" w:rsidRDefault="00871A40" w:rsidP="009C7489">
            <w:pPr>
              <w:pStyle w:val="ListParagraph"/>
              <w:numPr>
                <w:ilvl w:val="0"/>
                <w:numId w:val="5"/>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ინტერიერის დიზაინი</w:t>
            </w:r>
          </w:p>
          <w:p w:rsidR="000C69FA" w:rsidRPr="009C7489" w:rsidRDefault="00871A40" w:rsidP="009C7489">
            <w:pPr>
              <w:pStyle w:val="BalloonText"/>
              <w:numPr>
                <w:ilvl w:val="0"/>
                <w:numId w:val="5"/>
              </w:numPr>
              <w:ind w:left="284" w:firstLine="0"/>
              <w:rPr>
                <w:rFonts w:ascii="Sylfaen" w:hAnsi="Sylfaen"/>
                <w:b/>
                <w:sz w:val="20"/>
                <w:szCs w:val="20"/>
              </w:rPr>
            </w:pPr>
            <w:r w:rsidRPr="009C7489">
              <w:rPr>
                <w:rFonts w:ascii="Sylfaen" w:hAnsi="Sylfaen" w:cs="Sylfaen"/>
                <w:b/>
                <w:noProof/>
                <w:sz w:val="20"/>
                <w:szCs w:val="20"/>
                <w:lang w:val="ka-GE"/>
              </w:rPr>
              <w:t>მწვანე მშენებლობის მენეჯმენტი</w:t>
            </w:r>
          </w:p>
        </w:tc>
      </w:tr>
      <w:tr w:rsidR="000C69FA" w:rsidRPr="009C7489" w:rsidTr="001607B2">
        <w:tc>
          <w:tcPr>
            <w:tcW w:w="4248" w:type="dxa"/>
            <w:tcBorders>
              <w:top w:val="double" w:sz="12" w:space="0" w:color="auto"/>
              <w:left w:val="double" w:sz="12" w:space="0" w:color="auto"/>
            </w:tcBorders>
          </w:tcPr>
          <w:p w:rsidR="000C69FA" w:rsidRPr="009C7489" w:rsidRDefault="000C69FA" w:rsidP="009C7489">
            <w:pPr>
              <w:pStyle w:val="BodyTextIndent"/>
              <w:ind w:left="284" w:right="-5" w:firstLine="0"/>
              <w:rPr>
                <w:rFonts w:ascii="Sylfaen" w:hAnsi="Sylfaen"/>
                <w:b/>
                <w:sz w:val="20"/>
                <w:szCs w:val="20"/>
                <w:lang w:val="ka-GE"/>
              </w:rPr>
            </w:pPr>
            <w:r w:rsidRPr="009C7489">
              <w:rPr>
                <w:rFonts w:ascii="Sylfaen" w:eastAsia="Calibri" w:hAnsi="Sylfaen"/>
                <w:b/>
                <w:bCs/>
                <w:sz w:val="20"/>
                <w:szCs w:val="20"/>
                <w:lang w:val="ka-GE"/>
              </w:rPr>
              <w:t>დისკუსია/დებატები</w:t>
            </w:r>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6"/>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სამეცნიერო წერა</w:t>
            </w:r>
          </w:p>
          <w:p w:rsidR="00871A40" w:rsidRPr="009C7489" w:rsidRDefault="00871A40" w:rsidP="009C7489">
            <w:pPr>
              <w:pStyle w:val="ListParagraph"/>
              <w:numPr>
                <w:ilvl w:val="0"/>
                <w:numId w:val="6"/>
              </w:numPr>
              <w:spacing w:after="0" w:line="240" w:lineRule="auto"/>
              <w:ind w:left="284" w:firstLine="0"/>
              <w:jc w:val="both"/>
              <w:rPr>
                <w:rFonts w:ascii="Sylfaen" w:hAnsi="Sylfaen"/>
                <w:b/>
                <w:sz w:val="20"/>
                <w:szCs w:val="20"/>
                <w:lang w:val="ka-GE"/>
              </w:rPr>
            </w:pPr>
            <w:proofErr w:type="spellStart"/>
            <w:r w:rsidRPr="009C7489">
              <w:rPr>
                <w:rFonts w:ascii="Sylfaen" w:hAnsi="Sylfaen"/>
                <w:b/>
                <w:sz w:val="20"/>
                <w:szCs w:val="20"/>
              </w:rPr>
              <w:t>დარგობრივი</w:t>
            </w:r>
            <w:proofErr w:type="spellEnd"/>
            <w:r w:rsidRPr="009C7489">
              <w:rPr>
                <w:rFonts w:ascii="Sylfaen" w:hAnsi="Sylfaen"/>
                <w:b/>
                <w:sz w:val="20"/>
                <w:szCs w:val="20"/>
              </w:rPr>
              <w:t xml:space="preserve"> </w:t>
            </w:r>
            <w:r w:rsidRPr="009C7489">
              <w:rPr>
                <w:rFonts w:ascii="Sylfaen" w:hAnsi="Sylfaen"/>
                <w:b/>
                <w:sz w:val="20"/>
                <w:szCs w:val="20"/>
                <w:lang w:val="ka-GE"/>
              </w:rPr>
              <w:t xml:space="preserve">ინგლისური ენა </w:t>
            </w:r>
          </w:p>
          <w:p w:rsidR="00871A40" w:rsidRPr="009C7489" w:rsidRDefault="00871A40" w:rsidP="009C7489">
            <w:pPr>
              <w:pStyle w:val="ListParagraph"/>
              <w:numPr>
                <w:ilvl w:val="0"/>
                <w:numId w:val="6"/>
              </w:numPr>
              <w:spacing w:after="0" w:line="240" w:lineRule="auto"/>
              <w:ind w:left="284" w:firstLine="0"/>
              <w:rPr>
                <w:rFonts w:ascii="Sylfaen" w:hAnsi="Sylfaen"/>
                <w:b/>
                <w:sz w:val="20"/>
                <w:szCs w:val="20"/>
              </w:rPr>
            </w:pPr>
            <w:r w:rsidRPr="009C7489">
              <w:rPr>
                <w:rFonts w:ascii="Sylfaen" w:hAnsi="Sylfaen"/>
                <w:b/>
                <w:sz w:val="20"/>
                <w:szCs w:val="20"/>
                <w:lang w:val="ka-GE"/>
              </w:rPr>
              <w:t>დარგობრივი  გერმანული ენა</w:t>
            </w:r>
          </w:p>
          <w:p w:rsidR="00871A40" w:rsidRPr="009C7489" w:rsidRDefault="00871A40" w:rsidP="009C7489">
            <w:pPr>
              <w:pStyle w:val="ListParagraph"/>
              <w:numPr>
                <w:ilvl w:val="0"/>
                <w:numId w:val="6"/>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ფრანგული ენა</w:t>
            </w:r>
          </w:p>
          <w:p w:rsidR="00871A40" w:rsidRPr="009C7489" w:rsidRDefault="00871A40" w:rsidP="009C7489">
            <w:pPr>
              <w:pStyle w:val="ListParagraph"/>
              <w:numPr>
                <w:ilvl w:val="0"/>
                <w:numId w:val="6"/>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რუსული ენა</w:t>
            </w:r>
          </w:p>
          <w:p w:rsidR="00871A40" w:rsidRPr="009C7489" w:rsidRDefault="00871A40" w:rsidP="009C7489">
            <w:pPr>
              <w:pStyle w:val="ListParagraph"/>
              <w:numPr>
                <w:ilvl w:val="0"/>
                <w:numId w:val="6"/>
              </w:numPr>
              <w:spacing w:after="0" w:line="240" w:lineRule="auto"/>
              <w:ind w:left="284" w:firstLine="0"/>
              <w:rPr>
                <w:rFonts w:ascii="Sylfaen" w:hAnsi="Sylfaen"/>
                <w:b/>
                <w:sz w:val="20"/>
                <w:szCs w:val="20"/>
              </w:rPr>
            </w:pPr>
            <w:r w:rsidRPr="009C7489">
              <w:rPr>
                <w:rFonts w:ascii="Sylfaen" w:hAnsi="Sylfaen" w:cs="Sylfaen"/>
                <w:b/>
                <w:noProof/>
                <w:sz w:val="20"/>
                <w:szCs w:val="20"/>
                <w:lang w:val="ka-GE"/>
              </w:rPr>
              <w:t>ლანდშაფტურ–ეკოლოგიური მონიტორინგი</w:t>
            </w:r>
          </w:p>
          <w:p w:rsidR="00871A40" w:rsidRPr="009C7489" w:rsidRDefault="00871A40" w:rsidP="009C7489">
            <w:pPr>
              <w:pStyle w:val="ListParagraph"/>
              <w:numPr>
                <w:ilvl w:val="0"/>
                <w:numId w:val="6"/>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არქიტექტურული გრაფიკა</w:t>
            </w:r>
          </w:p>
          <w:p w:rsidR="00871A40" w:rsidRPr="009C7489" w:rsidRDefault="00871A40"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დეკორატიული მექნიანი მცენარეები</w:t>
            </w:r>
          </w:p>
          <w:p w:rsidR="00871A40" w:rsidRPr="009C7489" w:rsidRDefault="00871A40"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ლანდშაფტური არქიტექტურა</w:t>
            </w:r>
          </w:p>
          <w:p w:rsidR="00871A40" w:rsidRPr="009C7489" w:rsidRDefault="00871A40"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დეკორატიული მცენარეების გამოყვანა და საკარანტინო ღონისძიებები</w:t>
            </w:r>
          </w:p>
          <w:p w:rsidR="00871A40" w:rsidRPr="009C7489" w:rsidRDefault="00871A40"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კვლევითი მუშაობის მეთოდები ლანდშაფტურ არქიტექტურაში</w:t>
            </w:r>
          </w:p>
          <w:p w:rsidR="00871A40" w:rsidRPr="009C7489" w:rsidRDefault="00871A40" w:rsidP="009C7489">
            <w:pPr>
              <w:pStyle w:val="ListParagraph"/>
              <w:numPr>
                <w:ilvl w:val="0"/>
                <w:numId w:val="6"/>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პედაგოგიკა</w:t>
            </w:r>
          </w:p>
          <w:p w:rsidR="006A794A" w:rsidRPr="009C7489" w:rsidRDefault="006A794A"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 xml:space="preserve">ურბანული </w:t>
            </w:r>
            <w:r w:rsidR="004D10F8" w:rsidRPr="009C7489">
              <w:rPr>
                <w:rFonts w:ascii="Sylfaen" w:hAnsi="Sylfaen" w:cs="Sylfaen"/>
                <w:b/>
                <w:noProof/>
                <w:sz w:val="20"/>
                <w:szCs w:val="20"/>
              </w:rPr>
              <w:t>გარემოს</w:t>
            </w:r>
            <w:r w:rsidR="004D10F8" w:rsidRPr="009C7489">
              <w:rPr>
                <w:rFonts w:ascii="Sylfaen" w:hAnsi="Sylfaen" w:cs="Sylfaen"/>
                <w:b/>
                <w:noProof/>
                <w:sz w:val="20"/>
                <w:szCs w:val="20"/>
                <w:lang w:val="ka-GE"/>
              </w:rPr>
              <w:t xml:space="preserve"> </w:t>
            </w:r>
            <w:r w:rsidRPr="009C7489">
              <w:rPr>
                <w:rFonts w:ascii="Sylfaen" w:hAnsi="Sylfaen" w:cs="Sylfaen"/>
                <w:b/>
                <w:noProof/>
                <w:sz w:val="20"/>
                <w:szCs w:val="20"/>
                <w:lang w:val="ka-GE"/>
              </w:rPr>
              <w:t xml:space="preserve"> საინჟინრო კეთილმოწყობა</w:t>
            </w:r>
          </w:p>
          <w:p w:rsidR="00871A40" w:rsidRPr="009C7489" w:rsidRDefault="00871A40"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საქართველოს დაცული ტერიტორიები და ბაღ–პარკები</w:t>
            </w:r>
          </w:p>
          <w:p w:rsidR="00871A40" w:rsidRPr="009C7489" w:rsidRDefault="00871A40"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lastRenderedPageBreak/>
              <w:t>ზონალური  ნიადაგთმცოდნეობა</w:t>
            </w:r>
          </w:p>
          <w:p w:rsidR="00871A40" w:rsidRPr="009C7489" w:rsidRDefault="00871A40"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სასოფლო სამეურნეო კულტურები მწვანე მშენებლობაში</w:t>
            </w:r>
          </w:p>
          <w:p w:rsidR="00871A40" w:rsidRPr="009C7489" w:rsidRDefault="00871A40"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დეკორატიული ბალახოვანი მცენარეები</w:t>
            </w:r>
          </w:p>
          <w:p w:rsidR="0093616D" w:rsidRPr="009C7489" w:rsidRDefault="0093616D"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ხატვა, კომპოზიციის საფუძვლებით</w:t>
            </w:r>
          </w:p>
          <w:p w:rsidR="00871A40" w:rsidRPr="009C7489" w:rsidRDefault="00871A40" w:rsidP="009C7489">
            <w:pPr>
              <w:pStyle w:val="ListParagraph"/>
              <w:numPr>
                <w:ilvl w:val="0"/>
                <w:numId w:val="6"/>
              </w:numPr>
              <w:spacing w:after="0" w:line="240" w:lineRule="auto"/>
              <w:ind w:left="284" w:firstLine="0"/>
              <w:rPr>
                <w:rFonts w:ascii="Sylfaen" w:hAnsi="Sylfaen" w:cs="Sylfaen"/>
                <w:b/>
                <w:sz w:val="20"/>
                <w:szCs w:val="20"/>
                <w:lang w:val="ka-GE"/>
              </w:rPr>
            </w:pPr>
            <w:r w:rsidRPr="009C7489">
              <w:rPr>
                <w:rFonts w:ascii="Sylfaen" w:hAnsi="Sylfaen" w:cs="Sylfaen"/>
                <w:b/>
                <w:sz w:val="20"/>
                <w:szCs w:val="20"/>
                <w:lang w:val="ka-GE"/>
              </w:rPr>
              <w:t>გაზონთმცოდნეობა</w:t>
            </w:r>
          </w:p>
          <w:p w:rsidR="00871A40" w:rsidRPr="009C7489" w:rsidRDefault="00871A40" w:rsidP="009C7489">
            <w:pPr>
              <w:pStyle w:val="ListParagraph"/>
              <w:numPr>
                <w:ilvl w:val="0"/>
                <w:numId w:val="6"/>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ინტერიერის დიზაინი</w:t>
            </w:r>
          </w:p>
          <w:p w:rsidR="000C69FA" w:rsidRPr="009C7489" w:rsidRDefault="00871A40" w:rsidP="009C7489">
            <w:pPr>
              <w:pStyle w:val="BalloonText"/>
              <w:numPr>
                <w:ilvl w:val="0"/>
                <w:numId w:val="6"/>
              </w:numPr>
              <w:ind w:left="284" w:firstLine="0"/>
              <w:rPr>
                <w:rFonts w:ascii="Sylfaen" w:hAnsi="Sylfaen"/>
                <w:b/>
                <w:sz w:val="20"/>
                <w:szCs w:val="20"/>
              </w:rPr>
            </w:pPr>
            <w:r w:rsidRPr="009C7489">
              <w:rPr>
                <w:rFonts w:ascii="Sylfaen" w:hAnsi="Sylfaen" w:cs="Sylfaen"/>
                <w:b/>
                <w:noProof/>
                <w:sz w:val="20"/>
                <w:szCs w:val="20"/>
                <w:lang w:val="ka-GE"/>
              </w:rPr>
              <w:t>მწვანე მშენებლობის მენეჯმენტი</w:t>
            </w:r>
          </w:p>
        </w:tc>
      </w:tr>
      <w:tr w:rsidR="000C69FA" w:rsidRPr="009C7489" w:rsidTr="001607B2">
        <w:tc>
          <w:tcPr>
            <w:tcW w:w="4248" w:type="dxa"/>
            <w:tcBorders>
              <w:top w:val="double" w:sz="12" w:space="0" w:color="auto"/>
              <w:left w:val="double" w:sz="12" w:space="0" w:color="auto"/>
            </w:tcBorders>
          </w:tcPr>
          <w:p w:rsidR="000C69FA" w:rsidRPr="009C7489" w:rsidRDefault="00871A40" w:rsidP="009C7489">
            <w:pPr>
              <w:pStyle w:val="BodyTextIndent"/>
              <w:ind w:left="284" w:right="-5" w:firstLine="0"/>
              <w:rPr>
                <w:rFonts w:ascii="Sylfaen" w:hAnsi="Sylfaen"/>
                <w:b/>
                <w:color w:val="FF0000"/>
                <w:sz w:val="20"/>
                <w:szCs w:val="20"/>
                <w:lang w:val="ka-GE"/>
              </w:rPr>
            </w:pPr>
            <w:r w:rsidRPr="009C7489">
              <w:rPr>
                <w:rFonts w:ascii="Sylfaen" w:hAnsi="Sylfaen"/>
                <w:b/>
                <w:bCs/>
                <w:sz w:val="20"/>
                <w:szCs w:val="20"/>
                <w:lang w:val="ka-GE"/>
              </w:rPr>
              <w:lastRenderedPageBreak/>
              <w:t>ჯგუფური</w:t>
            </w:r>
            <w:r w:rsidRPr="009C7489">
              <w:rPr>
                <w:rFonts w:ascii="Sylfaen" w:hAnsi="Sylfaen"/>
                <w:b/>
                <w:sz w:val="20"/>
                <w:szCs w:val="20"/>
                <w:lang w:val="ka-GE"/>
              </w:rPr>
              <w:t xml:space="preserve">  </w:t>
            </w:r>
            <w:r w:rsidRPr="009C7489">
              <w:rPr>
                <w:rFonts w:ascii="Sylfaen" w:hAnsi="Sylfaen"/>
                <w:b/>
                <w:bCs/>
                <w:sz w:val="20"/>
                <w:szCs w:val="20"/>
                <w:lang w:val="ka-GE"/>
              </w:rPr>
              <w:t>მუშაობა</w:t>
            </w:r>
            <w:r w:rsidRPr="009C7489">
              <w:rPr>
                <w:rFonts w:ascii="Sylfaen" w:hAnsi="Sylfaen"/>
                <w:sz w:val="20"/>
                <w:szCs w:val="20"/>
                <w:lang w:val="ka-GE"/>
              </w:rPr>
              <w:t> </w:t>
            </w:r>
          </w:p>
        </w:tc>
        <w:tc>
          <w:tcPr>
            <w:tcW w:w="10177" w:type="dxa"/>
            <w:tcBorders>
              <w:top w:val="double" w:sz="12" w:space="0" w:color="auto"/>
              <w:bottom w:val="double" w:sz="12" w:space="0" w:color="auto"/>
              <w:right w:val="double" w:sz="12" w:space="0" w:color="auto"/>
            </w:tcBorders>
          </w:tcPr>
          <w:p w:rsidR="00871A40" w:rsidRPr="009C7489" w:rsidRDefault="00871A40" w:rsidP="009C7489">
            <w:pPr>
              <w:pStyle w:val="ListParagraph"/>
              <w:numPr>
                <w:ilvl w:val="0"/>
                <w:numId w:val="7"/>
              </w:numPr>
              <w:spacing w:after="0" w:line="240" w:lineRule="auto"/>
              <w:ind w:left="284" w:firstLine="0"/>
              <w:jc w:val="both"/>
              <w:rPr>
                <w:rFonts w:ascii="Sylfaen" w:hAnsi="Sylfaen"/>
                <w:b/>
                <w:sz w:val="20"/>
                <w:szCs w:val="20"/>
                <w:lang w:val="ka-GE"/>
              </w:rPr>
            </w:pPr>
            <w:proofErr w:type="spellStart"/>
            <w:r w:rsidRPr="009C7489">
              <w:rPr>
                <w:rFonts w:ascii="Sylfaen" w:hAnsi="Sylfaen"/>
                <w:b/>
                <w:sz w:val="20"/>
                <w:szCs w:val="20"/>
              </w:rPr>
              <w:t>დარგობრივი</w:t>
            </w:r>
            <w:proofErr w:type="spellEnd"/>
            <w:r w:rsidRPr="009C7489">
              <w:rPr>
                <w:rFonts w:ascii="Sylfaen" w:hAnsi="Sylfaen"/>
                <w:b/>
                <w:sz w:val="20"/>
                <w:szCs w:val="20"/>
              </w:rPr>
              <w:t xml:space="preserve"> </w:t>
            </w:r>
            <w:r w:rsidRPr="009C7489">
              <w:rPr>
                <w:rFonts w:ascii="Sylfaen" w:hAnsi="Sylfaen"/>
                <w:b/>
                <w:sz w:val="20"/>
                <w:szCs w:val="20"/>
                <w:lang w:val="ka-GE"/>
              </w:rPr>
              <w:t xml:space="preserve">ინგლისური ენა </w:t>
            </w:r>
          </w:p>
          <w:p w:rsidR="00871A40" w:rsidRPr="009C7489" w:rsidRDefault="00871A40" w:rsidP="009C7489">
            <w:pPr>
              <w:pStyle w:val="ListParagraph"/>
              <w:numPr>
                <w:ilvl w:val="0"/>
                <w:numId w:val="7"/>
              </w:numPr>
              <w:spacing w:after="0" w:line="240" w:lineRule="auto"/>
              <w:ind w:left="284" w:firstLine="0"/>
              <w:rPr>
                <w:rFonts w:ascii="Sylfaen" w:hAnsi="Sylfaen"/>
                <w:b/>
                <w:sz w:val="20"/>
                <w:szCs w:val="20"/>
              </w:rPr>
            </w:pPr>
            <w:r w:rsidRPr="009C7489">
              <w:rPr>
                <w:rFonts w:ascii="Sylfaen" w:hAnsi="Sylfaen"/>
                <w:b/>
                <w:sz w:val="20"/>
                <w:szCs w:val="20"/>
                <w:lang w:val="ka-GE"/>
              </w:rPr>
              <w:t>დარგობრივი  გერმანული ენა</w:t>
            </w:r>
          </w:p>
          <w:p w:rsidR="00871A40" w:rsidRPr="009C7489" w:rsidRDefault="00871A40" w:rsidP="009C7489">
            <w:pPr>
              <w:pStyle w:val="ListParagraph"/>
              <w:numPr>
                <w:ilvl w:val="0"/>
                <w:numId w:val="7"/>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ფრანგული ენა</w:t>
            </w:r>
          </w:p>
          <w:p w:rsidR="00871A40" w:rsidRPr="009C7489" w:rsidRDefault="00871A40" w:rsidP="009C7489">
            <w:pPr>
              <w:pStyle w:val="ListParagraph"/>
              <w:numPr>
                <w:ilvl w:val="0"/>
                <w:numId w:val="7"/>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რუსული ენა</w:t>
            </w:r>
          </w:p>
          <w:p w:rsidR="00871A40" w:rsidRPr="009C7489" w:rsidRDefault="00871A40" w:rsidP="009C7489">
            <w:pPr>
              <w:pStyle w:val="ListParagraph"/>
              <w:numPr>
                <w:ilvl w:val="0"/>
                <w:numId w:val="7"/>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პედაგოგიკა</w:t>
            </w:r>
          </w:p>
          <w:p w:rsidR="000C69FA" w:rsidRPr="009C7489" w:rsidRDefault="00871A40" w:rsidP="009C7489">
            <w:pPr>
              <w:pStyle w:val="BalloonText"/>
              <w:numPr>
                <w:ilvl w:val="0"/>
                <w:numId w:val="7"/>
              </w:numPr>
              <w:ind w:left="284" w:firstLine="0"/>
              <w:rPr>
                <w:rFonts w:ascii="Sylfaen" w:hAnsi="Sylfaen"/>
                <w:b/>
                <w:sz w:val="20"/>
                <w:szCs w:val="20"/>
              </w:rPr>
            </w:pPr>
            <w:r w:rsidRPr="009C7489">
              <w:rPr>
                <w:rFonts w:ascii="Sylfaen" w:hAnsi="Sylfaen" w:cs="Sylfaen"/>
                <w:b/>
                <w:sz w:val="20"/>
                <w:szCs w:val="20"/>
                <w:lang w:val="ka-GE"/>
              </w:rPr>
              <w:t>პროფესიული პრაქტიკა ლანდშაფტურ არქიტექტურაში</w:t>
            </w:r>
          </w:p>
        </w:tc>
      </w:tr>
      <w:tr w:rsidR="000C69FA" w:rsidRPr="009C7489" w:rsidTr="001607B2">
        <w:tc>
          <w:tcPr>
            <w:tcW w:w="4248" w:type="dxa"/>
            <w:tcBorders>
              <w:top w:val="double" w:sz="12" w:space="0" w:color="auto"/>
              <w:left w:val="double" w:sz="12" w:space="0" w:color="auto"/>
              <w:bottom w:val="double" w:sz="12" w:space="0" w:color="auto"/>
            </w:tcBorders>
          </w:tcPr>
          <w:p w:rsidR="000C69FA" w:rsidRPr="009C7489" w:rsidRDefault="00871A40" w:rsidP="009C7489">
            <w:pPr>
              <w:pStyle w:val="BodyTextIndent"/>
              <w:ind w:left="284" w:right="-5" w:firstLine="0"/>
              <w:rPr>
                <w:rFonts w:ascii="Sylfaen" w:hAnsi="Sylfaen"/>
                <w:b/>
                <w:color w:val="FF0000"/>
                <w:sz w:val="20"/>
                <w:szCs w:val="20"/>
                <w:lang w:val="ka-GE"/>
              </w:rPr>
            </w:pPr>
            <w:r w:rsidRPr="009C7489">
              <w:rPr>
                <w:rFonts w:ascii="Sylfaen" w:hAnsi="Sylfaen" w:cs="Sylfaen"/>
                <w:b/>
                <w:sz w:val="20"/>
                <w:szCs w:val="20"/>
                <w:lang w:val="ka-GE"/>
              </w:rPr>
              <w:t>გონებრივი</w:t>
            </w:r>
            <w:r w:rsidRPr="009C7489">
              <w:rPr>
                <w:rFonts w:ascii="Sylfaen" w:hAnsi="Sylfaen"/>
                <w:b/>
                <w:sz w:val="20"/>
                <w:szCs w:val="20"/>
                <w:lang w:val="ka-GE"/>
              </w:rPr>
              <w:t xml:space="preserve"> </w:t>
            </w:r>
            <w:r w:rsidRPr="009C7489">
              <w:rPr>
                <w:rFonts w:ascii="Sylfaen" w:hAnsi="Sylfaen" w:cs="Sylfaen"/>
                <w:b/>
                <w:sz w:val="20"/>
                <w:szCs w:val="20"/>
                <w:lang w:val="ka-GE"/>
              </w:rPr>
              <w:t>იერიში</w:t>
            </w:r>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8"/>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სამეცნიერო წერა</w:t>
            </w:r>
          </w:p>
          <w:p w:rsidR="00871A40" w:rsidRPr="009C7489" w:rsidRDefault="00871A40" w:rsidP="009C7489">
            <w:pPr>
              <w:pStyle w:val="ListParagraph"/>
              <w:numPr>
                <w:ilvl w:val="0"/>
                <w:numId w:val="8"/>
              </w:numPr>
              <w:spacing w:after="0" w:line="240" w:lineRule="auto"/>
              <w:ind w:left="284" w:firstLine="0"/>
              <w:jc w:val="both"/>
              <w:rPr>
                <w:rFonts w:ascii="Sylfaen" w:hAnsi="Sylfaen"/>
                <w:b/>
                <w:sz w:val="20"/>
                <w:szCs w:val="20"/>
                <w:lang w:val="ka-GE"/>
              </w:rPr>
            </w:pPr>
            <w:proofErr w:type="spellStart"/>
            <w:r w:rsidRPr="009C7489">
              <w:rPr>
                <w:rFonts w:ascii="Sylfaen" w:hAnsi="Sylfaen"/>
                <w:b/>
                <w:sz w:val="20"/>
                <w:szCs w:val="20"/>
              </w:rPr>
              <w:t>დარგობრივი</w:t>
            </w:r>
            <w:proofErr w:type="spellEnd"/>
            <w:r w:rsidRPr="009C7489">
              <w:rPr>
                <w:rFonts w:ascii="Sylfaen" w:hAnsi="Sylfaen"/>
                <w:b/>
                <w:sz w:val="20"/>
                <w:szCs w:val="20"/>
              </w:rPr>
              <w:t xml:space="preserve"> </w:t>
            </w:r>
            <w:r w:rsidRPr="009C7489">
              <w:rPr>
                <w:rFonts w:ascii="Sylfaen" w:hAnsi="Sylfaen"/>
                <w:b/>
                <w:sz w:val="20"/>
                <w:szCs w:val="20"/>
                <w:lang w:val="ka-GE"/>
              </w:rPr>
              <w:t xml:space="preserve">ინგლისური ენა </w:t>
            </w:r>
          </w:p>
          <w:p w:rsidR="000C69FA" w:rsidRPr="009C7489" w:rsidRDefault="00871A40" w:rsidP="009C7489">
            <w:pPr>
              <w:pStyle w:val="ListParagraph"/>
              <w:numPr>
                <w:ilvl w:val="0"/>
                <w:numId w:val="8"/>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პედაგოგიკა</w:t>
            </w:r>
          </w:p>
        </w:tc>
      </w:tr>
      <w:tr w:rsidR="000C69FA" w:rsidRPr="009C7489" w:rsidTr="001607B2">
        <w:tc>
          <w:tcPr>
            <w:tcW w:w="4248" w:type="dxa"/>
            <w:tcBorders>
              <w:top w:val="double" w:sz="12" w:space="0" w:color="auto"/>
              <w:left w:val="double" w:sz="12" w:space="0" w:color="auto"/>
            </w:tcBorders>
          </w:tcPr>
          <w:p w:rsidR="000C69FA" w:rsidRPr="009C7489" w:rsidRDefault="00871A40" w:rsidP="009C7489">
            <w:pPr>
              <w:pStyle w:val="BodyTextIndent"/>
              <w:ind w:left="284" w:right="-5" w:firstLine="0"/>
              <w:rPr>
                <w:rFonts w:ascii="Sylfaen" w:hAnsi="Sylfaen"/>
                <w:b/>
                <w:color w:val="FF0000"/>
                <w:sz w:val="20"/>
                <w:szCs w:val="20"/>
                <w:lang w:val="ka-GE"/>
              </w:rPr>
            </w:pPr>
            <w:r w:rsidRPr="009C7489">
              <w:rPr>
                <w:rFonts w:ascii="Sylfaen" w:hAnsi="Sylfaen"/>
                <w:b/>
                <w:bCs/>
                <w:sz w:val="20"/>
                <w:szCs w:val="20"/>
                <w:lang w:val="ka-GE"/>
              </w:rPr>
              <w:t>დემონსტრირების მეთოდი</w:t>
            </w:r>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9"/>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სამეცნიერო წერა</w:t>
            </w:r>
          </w:p>
          <w:p w:rsidR="00871A40" w:rsidRPr="009C7489" w:rsidRDefault="00871A40" w:rsidP="009C7489">
            <w:pPr>
              <w:pStyle w:val="ListParagraph"/>
              <w:numPr>
                <w:ilvl w:val="0"/>
                <w:numId w:val="9"/>
              </w:numPr>
              <w:spacing w:after="0" w:line="240" w:lineRule="auto"/>
              <w:ind w:left="284" w:firstLine="0"/>
              <w:rPr>
                <w:rFonts w:ascii="Sylfaen" w:hAnsi="Sylfaen"/>
                <w:b/>
                <w:sz w:val="20"/>
                <w:szCs w:val="20"/>
              </w:rPr>
            </w:pPr>
            <w:r w:rsidRPr="009C7489">
              <w:rPr>
                <w:rFonts w:ascii="Sylfaen" w:hAnsi="Sylfaen"/>
                <w:b/>
                <w:sz w:val="20"/>
                <w:szCs w:val="20"/>
                <w:lang w:val="ka-GE"/>
              </w:rPr>
              <w:t>დარგობრივი  გერმანული ენა</w:t>
            </w:r>
          </w:p>
          <w:p w:rsidR="00871A40" w:rsidRPr="009C7489" w:rsidRDefault="00871A40" w:rsidP="009C7489">
            <w:pPr>
              <w:pStyle w:val="ListParagraph"/>
              <w:numPr>
                <w:ilvl w:val="0"/>
                <w:numId w:val="9"/>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ფრანგული ენა</w:t>
            </w:r>
          </w:p>
          <w:p w:rsidR="00871A40" w:rsidRPr="009C7489" w:rsidRDefault="00871A40" w:rsidP="009C7489">
            <w:pPr>
              <w:pStyle w:val="ListParagraph"/>
              <w:numPr>
                <w:ilvl w:val="0"/>
                <w:numId w:val="9"/>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რუსული ენა</w:t>
            </w:r>
          </w:p>
          <w:p w:rsidR="00871A40" w:rsidRPr="009C7489" w:rsidRDefault="00871A40" w:rsidP="009C7489">
            <w:pPr>
              <w:pStyle w:val="ListParagraph"/>
              <w:numPr>
                <w:ilvl w:val="0"/>
                <w:numId w:val="9"/>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არქიტექტურული გრაფიკა</w:t>
            </w:r>
          </w:p>
          <w:p w:rsidR="00871A40" w:rsidRPr="009C7489" w:rsidRDefault="00871A40" w:rsidP="009C7489">
            <w:pPr>
              <w:pStyle w:val="BalloonText"/>
              <w:numPr>
                <w:ilvl w:val="0"/>
                <w:numId w:val="9"/>
              </w:numPr>
              <w:ind w:left="284" w:firstLine="0"/>
              <w:rPr>
                <w:rFonts w:ascii="Sylfaen" w:hAnsi="Sylfaen"/>
                <w:b/>
                <w:sz w:val="20"/>
                <w:szCs w:val="20"/>
              </w:rPr>
            </w:pPr>
            <w:r w:rsidRPr="009C7489">
              <w:rPr>
                <w:rFonts w:ascii="Sylfaen" w:hAnsi="Sylfaen" w:cs="Sylfaen"/>
                <w:b/>
                <w:noProof/>
                <w:sz w:val="20"/>
                <w:szCs w:val="20"/>
                <w:lang w:val="ka-GE"/>
              </w:rPr>
              <w:t>დეკორატიული მექნიანი მცენარეები</w:t>
            </w:r>
          </w:p>
          <w:p w:rsidR="00871A40" w:rsidRPr="009C7489" w:rsidRDefault="00871A40" w:rsidP="009C7489">
            <w:pPr>
              <w:pStyle w:val="BalloonText"/>
              <w:numPr>
                <w:ilvl w:val="0"/>
                <w:numId w:val="9"/>
              </w:numPr>
              <w:ind w:left="284" w:firstLine="0"/>
              <w:rPr>
                <w:rFonts w:ascii="Sylfaen" w:hAnsi="Sylfaen"/>
                <w:b/>
                <w:sz w:val="20"/>
                <w:szCs w:val="20"/>
              </w:rPr>
            </w:pPr>
            <w:r w:rsidRPr="009C7489">
              <w:rPr>
                <w:rFonts w:ascii="Sylfaen" w:hAnsi="Sylfaen" w:cs="Sylfaen"/>
                <w:b/>
                <w:noProof/>
                <w:sz w:val="20"/>
                <w:szCs w:val="20"/>
                <w:lang w:val="ka-GE"/>
              </w:rPr>
              <w:t>ლანდშაფტური არქიტექტურა</w:t>
            </w:r>
          </w:p>
          <w:p w:rsidR="00871A40" w:rsidRPr="009C7489" w:rsidRDefault="00871A40" w:rsidP="009C7489">
            <w:pPr>
              <w:pStyle w:val="BalloonText"/>
              <w:numPr>
                <w:ilvl w:val="0"/>
                <w:numId w:val="9"/>
              </w:numPr>
              <w:ind w:left="284" w:firstLine="0"/>
              <w:rPr>
                <w:rFonts w:ascii="Sylfaen" w:hAnsi="Sylfaen"/>
                <w:b/>
                <w:sz w:val="20"/>
                <w:szCs w:val="20"/>
              </w:rPr>
            </w:pPr>
            <w:r w:rsidRPr="009C7489">
              <w:rPr>
                <w:rFonts w:ascii="Sylfaen" w:hAnsi="Sylfaen" w:cs="Sylfaen"/>
                <w:b/>
                <w:noProof/>
                <w:sz w:val="20"/>
                <w:szCs w:val="20"/>
                <w:lang w:val="ka-GE"/>
              </w:rPr>
              <w:t>დეკორატიული მცენარეების გამოყვანა და საკარანტინო ღონისძიებები</w:t>
            </w:r>
          </w:p>
          <w:p w:rsidR="00871A40" w:rsidRPr="009C7489" w:rsidRDefault="00871A40" w:rsidP="009C7489">
            <w:pPr>
              <w:pStyle w:val="BalloonText"/>
              <w:numPr>
                <w:ilvl w:val="0"/>
                <w:numId w:val="9"/>
              </w:numPr>
              <w:ind w:left="284" w:firstLine="0"/>
              <w:rPr>
                <w:rFonts w:ascii="Sylfaen" w:hAnsi="Sylfaen"/>
                <w:b/>
                <w:sz w:val="20"/>
                <w:szCs w:val="20"/>
              </w:rPr>
            </w:pPr>
            <w:r w:rsidRPr="009C7489">
              <w:rPr>
                <w:rFonts w:ascii="Sylfaen" w:hAnsi="Sylfaen" w:cs="Sylfaen"/>
                <w:b/>
                <w:noProof/>
                <w:sz w:val="20"/>
                <w:szCs w:val="20"/>
                <w:lang w:val="ka-GE"/>
              </w:rPr>
              <w:t>კვლევითი მუშაობის მეთოდები ლანდშაფტურ არქიტექტურაში</w:t>
            </w:r>
          </w:p>
          <w:p w:rsidR="00871A40" w:rsidRPr="009C7489" w:rsidRDefault="00871A40" w:rsidP="009C7489">
            <w:pPr>
              <w:pStyle w:val="BalloonText"/>
              <w:numPr>
                <w:ilvl w:val="0"/>
                <w:numId w:val="9"/>
              </w:numPr>
              <w:ind w:left="284" w:firstLine="0"/>
              <w:rPr>
                <w:rFonts w:ascii="Sylfaen" w:hAnsi="Sylfaen"/>
                <w:b/>
                <w:sz w:val="20"/>
                <w:szCs w:val="20"/>
              </w:rPr>
            </w:pPr>
            <w:r w:rsidRPr="009C7489">
              <w:rPr>
                <w:rFonts w:ascii="Sylfaen" w:hAnsi="Sylfaen" w:cs="Sylfaen"/>
                <w:b/>
                <w:color w:val="000000"/>
                <w:sz w:val="20"/>
                <w:szCs w:val="20"/>
                <w:lang w:val="ka-GE"/>
              </w:rPr>
              <w:t>მეტყევეობა</w:t>
            </w:r>
          </w:p>
          <w:p w:rsidR="00871A40" w:rsidRPr="009C7489" w:rsidRDefault="00871A40" w:rsidP="009C7489">
            <w:pPr>
              <w:pStyle w:val="ListParagraph"/>
              <w:numPr>
                <w:ilvl w:val="0"/>
                <w:numId w:val="9"/>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პედაგოგიკა</w:t>
            </w:r>
          </w:p>
          <w:p w:rsidR="00871A40" w:rsidRPr="009C7489" w:rsidRDefault="006A794A" w:rsidP="009C7489">
            <w:pPr>
              <w:pStyle w:val="BalloonText"/>
              <w:numPr>
                <w:ilvl w:val="0"/>
                <w:numId w:val="9"/>
              </w:numPr>
              <w:ind w:left="284" w:firstLine="0"/>
              <w:rPr>
                <w:rFonts w:ascii="Sylfaen" w:hAnsi="Sylfaen"/>
                <w:b/>
                <w:sz w:val="20"/>
                <w:szCs w:val="20"/>
              </w:rPr>
            </w:pPr>
            <w:r w:rsidRPr="009C7489">
              <w:rPr>
                <w:rFonts w:ascii="Sylfaen" w:hAnsi="Sylfaen" w:cs="Sylfaen"/>
                <w:b/>
                <w:noProof/>
                <w:sz w:val="20"/>
                <w:szCs w:val="20"/>
                <w:lang w:val="ka-GE"/>
              </w:rPr>
              <w:t xml:space="preserve">ურბანული </w:t>
            </w:r>
            <w:r w:rsidR="004D10F8" w:rsidRPr="009C7489">
              <w:rPr>
                <w:rFonts w:ascii="Sylfaen" w:hAnsi="Sylfaen" w:cs="Sylfaen"/>
                <w:b/>
                <w:noProof/>
                <w:sz w:val="20"/>
                <w:szCs w:val="20"/>
              </w:rPr>
              <w:t>გარემოს</w:t>
            </w:r>
            <w:r w:rsidR="004D10F8" w:rsidRPr="009C7489">
              <w:rPr>
                <w:rFonts w:ascii="Sylfaen" w:hAnsi="Sylfaen" w:cs="Sylfaen"/>
                <w:b/>
                <w:noProof/>
                <w:sz w:val="20"/>
                <w:szCs w:val="20"/>
                <w:lang w:val="ka-GE"/>
              </w:rPr>
              <w:t xml:space="preserve"> </w:t>
            </w:r>
            <w:r w:rsidRPr="009C7489">
              <w:rPr>
                <w:rFonts w:ascii="Sylfaen" w:hAnsi="Sylfaen" w:cs="Sylfaen"/>
                <w:b/>
                <w:noProof/>
                <w:sz w:val="20"/>
                <w:szCs w:val="20"/>
                <w:lang w:val="ka-GE"/>
              </w:rPr>
              <w:t xml:space="preserve">  საინჟინრო კეთილმოწყობა</w:t>
            </w:r>
          </w:p>
          <w:p w:rsidR="00871A40" w:rsidRPr="009C7489" w:rsidRDefault="00871A40" w:rsidP="009C7489">
            <w:pPr>
              <w:pStyle w:val="BalloonText"/>
              <w:numPr>
                <w:ilvl w:val="0"/>
                <w:numId w:val="9"/>
              </w:numPr>
              <w:ind w:left="284" w:firstLine="0"/>
              <w:rPr>
                <w:rFonts w:ascii="Sylfaen" w:hAnsi="Sylfaen"/>
                <w:b/>
                <w:sz w:val="20"/>
                <w:szCs w:val="20"/>
              </w:rPr>
            </w:pPr>
            <w:r w:rsidRPr="009C7489">
              <w:rPr>
                <w:rFonts w:ascii="Sylfaen" w:hAnsi="Sylfaen" w:cs="Sylfaen"/>
                <w:b/>
                <w:noProof/>
                <w:sz w:val="20"/>
                <w:szCs w:val="20"/>
                <w:lang w:val="ka-GE"/>
              </w:rPr>
              <w:t>ბაღ–პარკების მშენებლობა და ექსპლუატაცია</w:t>
            </w:r>
          </w:p>
          <w:p w:rsidR="00871A40" w:rsidRPr="009C7489" w:rsidRDefault="00871A40" w:rsidP="009C7489">
            <w:pPr>
              <w:pStyle w:val="BalloonText"/>
              <w:numPr>
                <w:ilvl w:val="0"/>
                <w:numId w:val="9"/>
              </w:numPr>
              <w:ind w:left="284" w:firstLine="0"/>
              <w:rPr>
                <w:rFonts w:ascii="Sylfaen" w:hAnsi="Sylfaen"/>
                <w:b/>
                <w:sz w:val="20"/>
                <w:szCs w:val="20"/>
              </w:rPr>
            </w:pPr>
            <w:r w:rsidRPr="009C7489">
              <w:rPr>
                <w:rFonts w:ascii="Sylfaen" w:hAnsi="Sylfaen" w:cs="Sylfaen"/>
                <w:b/>
                <w:noProof/>
                <w:sz w:val="20"/>
                <w:szCs w:val="20"/>
                <w:lang w:val="ka-GE"/>
              </w:rPr>
              <w:t>დეკორატიული ბალახოვანი მცენარეები</w:t>
            </w:r>
          </w:p>
          <w:p w:rsidR="0093616D" w:rsidRPr="009C7489" w:rsidRDefault="0093616D" w:rsidP="009C7489">
            <w:pPr>
              <w:pStyle w:val="BalloonText"/>
              <w:numPr>
                <w:ilvl w:val="0"/>
                <w:numId w:val="9"/>
              </w:numPr>
              <w:ind w:left="284" w:firstLine="0"/>
              <w:rPr>
                <w:rFonts w:ascii="Sylfaen" w:hAnsi="Sylfaen"/>
                <w:b/>
                <w:sz w:val="20"/>
                <w:szCs w:val="20"/>
              </w:rPr>
            </w:pPr>
            <w:r w:rsidRPr="009C7489">
              <w:rPr>
                <w:rFonts w:ascii="Sylfaen" w:hAnsi="Sylfaen" w:cs="Sylfaen"/>
                <w:b/>
                <w:noProof/>
                <w:sz w:val="20"/>
                <w:szCs w:val="20"/>
                <w:lang w:val="ka-GE"/>
              </w:rPr>
              <w:t>ხატვა, კომპოზიციის საფუძვლებით</w:t>
            </w:r>
          </w:p>
          <w:p w:rsidR="00871A40" w:rsidRPr="009C7489" w:rsidRDefault="00871A40" w:rsidP="009C7489">
            <w:pPr>
              <w:pStyle w:val="ListParagraph"/>
              <w:numPr>
                <w:ilvl w:val="0"/>
                <w:numId w:val="9"/>
              </w:numPr>
              <w:spacing w:after="0" w:line="240" w:lineRule="auto"/>
              <w:ind w:left="284" w:firstLine="0"/>
              <w:rPr>
                <w:rFonts w:ascii="Sylfaen" w:hAnsi="Sylfaen" w:cs="Sylfaen"/>
                <w:b/>
                <w:sz w:val="20"/>
                <w:szCs w:val="20"/>
                <w:lang w:val="ka-GE"/>
              </w:rPr>
            </w:pPr>
            <w:r w:rsidRPr="009C7489">
              <w:rPr>
                <w:rFonts w:ascii="Sylfaen" w:hAnsi="Sylfaen" w:cs="Sylfaen"/>
                <w:b/>
                <w:sz w:val="20"/>
                <w:szCs w:val="20"/>
                <w:lang w:val="ka-GE"/>
              </w:rPr>
              <w:t>გაზონთმცოდნეობა</w:t>
            </w:r>
          </w:p>
          <w:p w:rsidR="00871A40" w:rsidRPr="009C7489" w:rsidRDefault="00871A40" w:rsidP="009C7489">
            <w:pPr>
              <w:pStyle w:val="ListParagraph"/>
              <w:numPr>
                <w:ilvl w:val="0"/>
                <w:numId w:val="9"/>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ინტერიერის დიზაინი</w:t>
            </w:r>
          </w:p>
          <w:p w:rsidR="000C69FA" w:rsidRPr="009C7489" w:rsidRDefault="00871A40" w:rsidP="009C7489">
            <w:pPr>
              <w:pStyle w:val="BalloonText"/>
              <w:numPr>
                <w:ilvl w:val="0"/>
                <w:numId w:val="9"/>
              </w:numPr>
              <w:ind w:left="284" w:firstLine="0"/>
              <w:rPr>
                <w:rFonts w:ascii="Sylfaen" w:hAnsi="Sylfaen"/>
                <w:b/>
                <w:sz w:val="20"/>
                <w:szCs w:val="20"/>
              </w:rPr>
            </w:pPr>
            <w:r w:rsidRPr="009C7489">
              <w:rPr>
                <w:rFonts w:ascii="Sylfaen" w:hAnsi="Sylfaen" w:cs="Sylfaen"/>
                <w:b/>
                <w:noProof/>
                <w:sz w:val="20"/>
                <w:szCs w:val="20"/>
                <w:lang w:val="ka-GE"/>
              </w:rPr>
              <w:t>მწვანე მშენებლობის მენეჯმენტი</w:t>
            </w:r>
          </w:p>
        </w:tc>
      </w:tr>
      <w:tr w:rsidR="000C69FA" w:rsidRPr="009C7489" w:rsidTr="001607B2">
        <w:tc>
          <w:tcPr>
            <w:tcW w:w="4248" w:type="dxa"/>
            <w:tcBorders>
              <w:top w:val="double" w:sz="12" w:space="0" w:color="auto"/>
              <w:left w:val="double" w:sz="12" w:space="0" w:color="auto"/>
            </w:tcBorders>
          </w:tcPr>
          <w:p w:rsidR="000C69FA" w:rsidRPr="009C7489" w:rsidRDefault="00871A40" w:rsidP="009C7489">
            <w:pPr>
              <w:pStyle w:val="BodyTextIndent"/>
              <w:ind w:left="284" w:right="-5" w:firstLine="0"/>
              <w:rPr>
                <w:rFonts w:ascii="Sylfaen" w:hAnsi="Sylfaen"/>
                <w:b/>
                <w:color w:val="FF0000"/>
                <w:sz w:val="20"/>
                <w:szCs w:val="20"/>
                <w:lang w:val="ka-GE"/>
              </w:rPr>
            </w:pPr>
            <w:r w:rsidRPr="009C7489">
              <w:rPr>
                <w:rFonts w:ascii="Sylfaen" w:hAnsi="Sylfaen" w:cs="Sylfaen"/>
                <w:b/>
                <w:sz w:val="20"/>
                <w:szCs w:val="20"/>
                <w:lang w:val="ka-GE"/>
              </w:rPr>
              <w:lastRenderedPageBreak/>
              <w:t>ახსნა</w:t>
            </w:r>
            <w:r w:rsidRPr="009C7489">
              <w:rPr>
                <w:rFonts w:ascii="Sylfaen" w:hAnsi="Sylfaen"/>
                <w:b/>
                <w:sz w:val="20"/>
                <w:szCs w:val="20"/>
                <w:lang w:val="ka-GE"/>
              </w:rPr>
              <w:t>-</w:t>
            </w:r>
            <w:r w:rsidRPr="009C7489">
              <w:rPr>
                <w:rFonts w:ascii="Sylfaen" w:hAnsi="Sylfaen" w:cs="Sylfaen"/>
                <w:b/>
                <w:sz w:val="20"/>
                <w:szCs w:val="20"/>
                <w:lang w:val="ka-GE"/>
              </w:rPr>
              <w:t>განმარტებითი</w:t>
            </w:r>
            <w:r w:rsidRPr="009C7489">
              <w:rPr>
                <w:rFonts w:ascii="Sylfaen" w:hAnsi="Sylfaen"/>
                <w:b/>
                <w:sz w:val="20"/>
                <w:szCs w:val="20"/>
                <w:lang w:val="ka-GE"/>
              </w:rPr>
              <w:t xml:space="preserve"> </w:t>
            </w:r>
            <w:r w:rsidRPr="009C7489">
              <w:rPr>
                <w:rFonts w:ascii="Sylfaen" w:hAnsi="Sylfaen" w:cs="Sylfaen"/>
                <w:b/>
                <w:sz w:val="20"/>
                <w:szCs w:val="20"/>
                <w:lang w:val="ka-GE"/>
              </w:rPr>
              <w:t>მეთოდი</w:t>
            </w:r>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10"/>
              </w:numPr>
              <w:spacing w:after="0" w:line="240" w:lineRule="auto"/>
              <w:ind w:left="284" w:firstLine="0"/>
              <w:rPr>
                <w:rFonts w:ascii="Sylfaen" w:hAnsi="Sylfaen"/>
                <w:b/>
                <w:sz w:val="20"/>
                <w:szCs w:val="20"/>
              </w:rPr>
            </w:pPr>
            <w:r w:rsidRPr="009C7489">
              <w:rPr>
                <w:rFonts w:ascii="Sylfaen" w:hAnsi="Sylfaen" w:cs="Sylfaen"/>
                <w:b/>
                <w:noProof/>
                <w:sz w:val="20"/>
                <w:szCs w:val="20"/>
                <w:lang w:val="ka-GE"/>
              </w:rPr>
              <w:t>ლანდშაფტურ–ეკოლოგიური მონიტორინგი</w:t>
            </w:r>
          </w:p>
          <w:p w:rsidR="00871A40" w:rsidRPr="009C7489" w:rsidRDefault="00871A40" w:rsidP="009C7489">
            <w:pPr>
              <w:pStyle w:val="ListParagraph"/>
              <w:numPr>
                <w:ilvl w:val="0"/>
                <w:numId w:val="10"/>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არქიტექტურული გრაფიკა</w:t>
            </w:r>
          </w:p>
          <w:p w:rsidR="00871A40" w:rsidRPr="009C7489" w:rsidRDefault="00871A40" w:rsidP="009C7489">
            <w:pPr>
              <w:pStyle w:val="BalloonText"/>
              <w:numPr>
                <w:ilvl w:val="0"/>
                <w:numId w:val="10"/>
              </w:numPr>
              <w:ind w:left="284" w:firstLine="0"/>
              <w:rPr>
                <w:rFonts w:ascii="Sylfaen" w:hAnsi="Sylfaen"/>
                <w:b/>
                <w:sz w:val="20"/>
                <w:szCs w:val="20"/>
              </w:rPr>
            </w:pPr>
            <w:r w:rsidRPr="009C7489">
              <w:rPr>
                <w:rFonts w:ascii="Sylfaen" w:hAnsi="Sylfaen" w:cs="Sylfaen"/>
                <w:b/>
                <w:noProof/>
                <w:sz w:val="20"/>
                <w:szCs w:val="20"/>
                <w:lang w:val="ka-GE"/>
              </w:rPr>
              <w:t>დეკორატიული მექნიანი მცენარეები</w:t>
            </w:r>
          </w:p>
          <w:p w:rsidR="00871A40" w:rsidRPr="009C7489" w:rsidRDefault="00871A40" w:rsidP="009C7489">
            <w:pPr>
              <w:pStyle w:val="BalloonText"/>
              <w:numPr>
                <w:ilvl w:val="0"/>
                <w:numId w:val="10"/>
              </w:numPr>
              <w:ind w:left="284" w:firstLine="0"/>
              <w:rPr>
                <w:rFonts w:ascii="Sylfaen" w:hAnsi="Sylfaen"/>
                <w:b/>
                <w:sz w:val="20"/>
                <w:szCs w:val="20"/>
              </w:rPr>
            </w:pPr>
            <w:r w:rsidRPr="009C7489">
              <w:rPr>
                <w:rFonts w:ascii="Sylfaen" w:hAnsi="Sylfaen" w:cs="Sylfaen"/>
                <w:b/>
                <w:noProof/>
                <w:sz w:val="20"/>
                <w:szCs w:val="20"/>
                <w:lang w:val="ka-GE"/>
              </w:rPr>
              <w:t>ლანდშაფტური არქიტექტურა</w:t>
            </w:r>
          </w:p>
          <w:p w:rsidR="00871A40" w:rsidRPr="009C7489" w:rsidRDefault="00871A40" w:rsidP="009C7489">
            <w:pPr>
              <w:pStyle w:val="BalloonText"/>
              <w:numPr>
                <w:ilvl w:val="0"/>
                <w:numId w:val="10"/>
              </w:numPr>
              <w:ind w:left="284" w:firstLine="0"/>
              <w:rPr>
                <w:rFonts w:ascii="Sylfaen" w:hAnsi="Sylfaen"/>
                <w:b/>
                <w:sz w:val="20"/>
                <w:szCs w:val="20"/>
              </w:rPr>
            </w:pPr>
            <w:r w:rsidRPr="009C7489">
              <w:rPr>
                <w:rFonts w:ascii="Sylfaen" w:hAnsi="Sylfaen" w:cs="Sylfaen"/>
                <w:b/>
                <w:noProof/>
                <w:sz w:val="20"/>
                <w:szCs w:val="20"/>
                <w:lang w:val="ka-GE"/>
              </w:rPr>
              <w:t>საქართველოს დაცული ტერიტორიები და ბაღ–პარკები</w:t>
            </w:r>
          </w:p>
          <w:p w:rsidR="00871A40" w:rsidRPr="009C7489" w:rsidRDefault="00871A40" w:rsidP="009C7489">
            <w:pPr>
              <w:pStyle w:val="BalloonText"/>
              <w:numPr>
                <w:ilvl w:val="0"/>
                <w:numId w:val="10"/>
              </w:numPr>
              <w:ind w:left="284" w:firstLine="0"/>
              <w:rPr>
                <w:rFonts w:ascii="Sylfaen" w:hAnsi="Sylfaen"/>
                <w:b/>
                <w:sz w:val="20"/>
                <w:szCs w:val="20"/>
              </w:rPr>
            </w:pPr>
            <w:r w:rsidRPr="009C7489">
              <w:rPr>
                <w:rFonts w:ascii="Sylfaen" w:hAnsi="Sylfaen" w:cs="Sylfaen"/>
                <w:b/>
                <w:sz w:val="20"/>
                <w:szCs w:val="20"/>
                <w:lang w:val="ka-GE"/>
              </w:rPr>
              <w:t>პროფესიული პრაქტიკა ლანდშაფტურ არქიტექტურაში</w:t>
            </w:r>
          </w:p>
          <w:p w:rsidR="00871A40" w:rsidRPr="009C7489" w:rsidRDefault="00871A40" w:rsidP="009C7489">
            <w:pPr>
              <w:pStyle w:val="BalloonText"/>
              <w:numPr>
                <w:ilvl w:val="0"/>
                <w:numId w:val="10"/>
              </w:numPr>
              <w:ind w:left="284" w:firstLine="0"/>
              <w:rPr>
                <w:rFonts w:ascii="Sylfaen" w:hAnsi="Sylfaen"/>
                <w:b/>
                <w:sz w:val="20"/>
                <w:szCs w:val="20"/>
              </w:rPr>
            </w:pPr>
            <w:r w:rsidRPr="009C7489">
              <w:rPr>
                <w:rFonts w:ascii="Sylfaen" w:hAnsi="Sylfaen" w:cs="Sylfaen"/>
                <w:b/>
                <w:noProof/>
                <w:sz w:val="20"/>
                <w:szCs w:val="20"/>
                <w:lang w:val="ka-GE"/>
              </w:rPr>
              <w:t>ზონალური  ნიადაგთმცოდნეობა</w:t>
            </w:r>
          </w:p>
          <w:p w:rsidR="000C69FA" w:rsidRPr="009C7489" w:rsidRDefault="00871A40" w:rsidP="009C7489">
            <w:pPr>
              <w:pStyle w:val="BalloonText"/>
              <w:numPr>
                <w:ilvl w:val="0"/>
                <w:numId w:val="10"/>
              </w:numPr>
              <w:ind w:left="284" w:firstLine="0"/>
              <w:rPr>
                <w:rFonts w:ascii="Sylfaen" w:hAnsi="Sylfaen"/>
                <w:b/>
                <w:sz w:val="20"/>
                <w:szCs w:val="20"/>
              </w:rPr>
            </w:pPr>
            <w:r w:rsidRPr="009C7489">
              <w:rPr>
                <w:rFonts w:ascii="Sylfaen" w:hAnsi="Sylfaen" w:cs="Sylfaen"/>
                <w:b/>
                <w:noProof/>
                <w:sz w:val="20"/>
                <w:szCs w:val="20"/>
                <w:lang w:val="ka-GE"/>
              </w:rPr>
              <w:t>სასოფლო სამეურნეო კულტურები მწვანე მშენებლობაში</w:t>
            </w:r>
          </w:p>
          <w:p w:rsidR="006A794A" w:rsidRPr="009C7489" w:rsidRDefault="006A794A" w:rsidP="009C7489">
            <w:pPr>
              <w:pStyle w:val="BalloonText"/>
              <w:numPr>
                <w:ilvl w:val="0"/>
                <w:numId w:val="10"/>
              </w:numPr>
              <w:ind w:left="284" w:firstLine="0"/>
              <w:rPr>
                <w:rFonts w:ascii="Sylfaen" w:hAnsi="Sylfaen"/>
                <w:b/>
                <w:sz w:val="20"/>
                <w:szCs w:val="20"/>
              </w:rPr>
            </w:pPr>
            <w:r w:rsidRPr="009C7489">
              <w:rPr>
                <w:rFonts w:ascii="Sylfaen" w:hAnsi="Sylfaen" w:cs="Sylfaen"/>
                <w:b/>
                <w:noProof/>
                <w:sz w:val="20"/>
                <w:szCs w:val="20"/>
                <w:lang w:val="ka-GE"/>
              </w:rPr>
              <w:t>ხატვა, კომპოზიციის საფუძვლებით</w:t>
            </w:r>
          </w:p>
        </w:tc>
      </w:tr>
      <w:tr w:rsidR="000C69FA" w:rsidRPr="009C7489" w:rsidTr="001607B2">
        <w:tc>
          <w:tcPr>
            <w:tcW w:w="4248" w:type="dxa"/>
            <w:tcBorders>
              <w:top w:val="double" w:sz="12" w:space="0" w:color="auto"/>
              <w:left w:val="double" w:sz="12" w:space="0" w:color="auto"/>
              <w:bottom w:val="double" w:sz="12" w:space="0" w:color="auto"/>
            </w:tcBorders>
          </w:tcPr>
          <w:p w:rsidR="000C69FA" w:rsidRPr="009C7489" w:rsidRDefault="00871A40" w:rsidP="009C7489">
            <w:pPr>
              <w:pStyle w:val="BodyTextIndent"/>
              <w:ind w:left="284" w:right="-5" w:firstLine="0"/>
              <w:rPr>
                <w:rFonts w:ascii="Sylfaen" w:hAnsi="Sylfaen"/>
                <w:b/>
                <w:color w:val="FF0000"/>
                <w:sz w:val="20"/>
                <w:szCs w:val="20"/>
                <w:lang w:val="ka-GE"/>
              </w:rPr>
            </w:pPr>
            <w:r w:rsidRPr="009C7489">
              <w:rPr>
                <w:rFonts w:ascii="Sylfaen" w:hAnsi="Sylfaen" w:cs="Sylfaen"/>
                <w:b/>
                <w:sz w:val="20"/>
                <w:szCs w:val="20"/>
                <w:lang w:val="ka-GE"/>
              </w:rPr>
              <w:t>პრაქტიკული</w:t>
            </w:r>
            <w:r w:rsidRPr="009C7489">
              <w:rPr>
                <w:rFonts w:ascii="Sylfaen" w:hAnsi="Sylfaen"/>
                <w:b/>
                <w:sz w:val="20"/>
                <w:szCs w:val="20"/>
                <w:lang w:val="ka-GE"/>
              </w:rPr>
              <w:t xml:space="preserve"> </w:t>
            </w:r>
            <w:r w:rsidRPr="009C7489">
              <w:rPr>
                <w:rFonts w:ascii="Sylfaen" w:hAnsi="Sylfaen" w:cs="Sylfaen"/>
                <w:b/>
                <w:sz w:val="20"/>
                <w:szCs w:val="20"/>
                <w:lang w:val="ka-GE"/>
              </w:rPr>
              <w:t>მეთოდი</w:t>
            </w:r>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11"/>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პედაგოგიკა</w:t>
            </w:r>
          </w:p>
          <w:p w:rsidR="000C69FA" w:rsidRPr="009C7489" w:rsidRDefault="00871A40" w:rsidP="009C7489">
            <w:pPr>
              <w:pStyle w:val="BalloonText"/>
              <w:numPr>
                <w:ilvl w:val="0"/>
                <w:numId w:val="11"/>
              </w:numPr>
              <w:ind w:left="284" w:firstLine="0"/>
              <w:rPr>
                <w:rFonts w:ascii="Sylfaen" w:hAnsi="Sylfaen"/>
                <w:b/>
                <w:sz w:val="20"/>
                <w:szCs w:val="20"/>
              </w:rPr>
            </w:pPr>
            <w:r w:rsidRPr="009C7489">
              <w:rPr>
                <w:rFonts w:ascii="Sylfaen" w:hAnsi="Sylfaen" w:cs="Sylfaen"/>
                <w:b/>
                <w:sz w:val="20"/>
                <w:szCs w:val="20"/>
                <w:lang w:val="ka-GE"/>
              </w:rPr>
              <w:t>პროფესიული პრაქტიკა ლანდშაფტურ არქიტექტურაში</w:t>
            </w:r>
          </w:p>
        </w:tc>
      </w:tr>
      <w:tr w:rsidR="000C69FA" w:rsidRPr="009C7489" w:rsidTr="001607B2">
        <w:tc>
          <w:tcPr>
            <w:tcW w:w="4248" w:type="dxa"/>
            <w:tcBorders>
              <w:top w:val="double" w:sz="12" w:space="0" w:color="auto"/>
              <w:left w:val="double" w:sz="12" w:space="0" w:color="auto"/>
              <w:bottom w:val="double" w:sz="12" w:space="0" w:color="auto"/>
            </w:tcBorders>
          </w:tcPr>
          <w:p w:rsidR="000C69FA" w:rsidRPr="009C7489" w:rsidRDefault="00871A40" w:rsidP="009C7489">
            <w:pPr>
              <w:pStyle w:val="BodyTextIndent"/>
              <w:ind w:left="284" w:right="-5" w:firstLine="0"/>
              <w:rPr>
                <w:rFonts w:ascii="Sylfaen" w:hAnsi="Sylfaen"/>
                <w:b/>
                <w:color w:val="FF0000"/>
                <w:sz w:val="20"/>
                <w:szCs w:val="20"/>
                <w:lang w:val="ka-GE"/>
              </w:rPr>
            </w:pPr>
            <w:r w:rsidRPr="009C7489">
              <w:rPr>
                <w:rFonts w:ascii="Sylfaen" w:hAnsi="Sylfaen" w:cs="Sylfaen"/>
                <w:b/>
                <w:sz w:val="20"/>
                <w:szCs w:val="20"/>
                <w:lang w:val="ka-GE"/>
              </w:rPr>
              <w:t>ლაბორატორიული</w:t>
            </w:r>
            <w:r w:rsidRPr="009C7489">
              <w:rPr>
                <w:rFonts w:ascii="Sylfaen" w:hAnsi="Sylfaen"/>
                <w:b/>
                <w:sz w:val="20"/>
                <w:szCs w:val="20"/>
                <w:lang w:val="ka-GE"/>
              </w:rPr>
              <w:t xml:space="preserve"> </w:t>
            </w:r>
            <w:r w:rsidRPr="009C7489">
              <w:rPr>
                <w:rFonts w:ascii="Sylfaen" w:hAnsi="Sylfaen" w:cs="Sylfaen"/>
                <w:b/>
                <w:sz w:val="20"/>
                <w:szCs w:val="20"/>
                <w:lang w:val="ka-GE"/>
              </w:rPr>
              <w:t>მეთოდი</w:t>
            </w:r>
          </w:p>
        </w:tc>
        <w:tc>
          <w:tcPr>
            <w:tcW w:w="10177" w:type="dxa"/>
            <w:tcBorders>
              <w:top w:val="double" w:sz="12" w:space="0" w:color="auto"/>
              <w:right w:val="double" w:sz="12" w:space="0" w:color="auto"/>
            </w:tcBorders>
          </w:tcPr>
          <w:p w:rsidR="000C69FA" w:rsidRPr="009C7489" w:rsidRDefault="00871A40" w:rsidP="009C7489">
            <w:pPr>
              <w:pStyle w:val="BalloonText"/>
              <w:numPr>
                <w:ilvl w:val="0"/>
                <w:numId w:val="12"/>
              </w:numPr>
              <w:ind w:left="284" w:firstLine="0"/>
              <w:rPr>
                <w:rFonts w:ascii="Sylfaen" w:hAnsi="Sylfaen"/>
                <w:b/>
                <w:sz w:val="20"/>
                <w:szCs w:val="20"/>
              </w:rPr>
            </w:pPr>
            <w:r w:rsidRPr="009C7489">
              <w:rPr>
                <w:rFonts w:ascii="Sylfaen" w:hAnsi="Sylfaen" w:cs="Sylfaen"/>
                <w:b/>
                <w:noProof/>
                <w:sz w:val="20"/>
                <w:szCs w:val="20"/>
                <w:lang w:val="ka-GE"/>
              </w:rPr>
              <w:t>დეკორატიული მექნიანი მცენარეები</w:t>
            </w:r>
          </w:p>
        </w:tc>
      </w:tr>
      <w:tr w:rsidR="000C69FA" w:rsidRPr="009C7489" w:rsidTr="001607B2">
        <w:tc>
          <w:tcPr>
            <w:tcW w:w="4248" w:type="dxa"/>
            <w:tcBorders>
              <w:top w:val="double" w:sz="12" w:space="0" w:color="auto"/>
              <w:left w:val="double" w:sz="12" w:space="0" w:color="auto"/>
              <w:bottom w:val="double" w:sz="12" w:space="0" w:color="auto"/>
            </w:tcBorders>
          </w:tcPr>
          <w:p w:rsidR="000C69FA" w:rsidRPr="009C7489" w:rsidRDefault="000C69FA" w:rsidP="009C7489">
            <w:pPr>
              <w:pStyle w:val="BodyTextIndent"/>
              <w:ind w:left="284" w:right="-5" w:firstLine="0"/>
              <w:rPr>
                <w:rFonts w:ascii="Sylfaen" w:hAnsi="Sylfaen"/>
                <w:b/>
                <w:sz w:val="20"/>
                <w:szCs w:val="20"/>
                <w:lang w:val="ka-GE"/>
              </w:rPr>
            </w:pPr>
            <w:r w:rsidRPr="009C7489">
              <w:rPr>
                <w:rFonts w:ascii="Sylfaen" w:hAnsi="Sylfaen"/>
                <w:b/>
                <w:sz w:val="20"/>
                <w:szCs w:val="20"/>
                <w:lang w:val="ka-GE"/>
              </w:rPr>
              <w:t>ევრისტიკული მეთოდი</w:t>
            </w:r>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13"/>
              </w:numPr>
              <w:spacing w:after="0" w:line="240" w:lineRule="auto"/>
              <w:ind w:left="284" w:firstLine="0"/>
              <w:rPr>
                <w:rFonts w:ascii="Sylfaen" w:hAnsi="Sylfaen"/>
                <w:b/>
                <w:sz w:val="20"/>
                <w:szCs w:val="20"/>
              </w:rPr>
            </w:pPr>
            <w:r w:rsidRPr="009C7489">
              <w:rPr>
                <w:rFonts w:ascii="Sylfaen" w:hAnsi="Sylfaen" w:cs="Sylfaen"/>
                <w:b/>
                <w:noProof/>
                <w:sz w:val="20"/>
                <w:szCs w:val="20"/>
                <w:lang w:val="ka-GE"/>
              </w:rPr>
              <w:t>ლანდშაფტურ–ეკოლოგიური მონიტორინგი</w:t>
            </w:r>
          </w:p>
          <w:p w:rsidR="00871A40" w:rsidRPr="009C7489" w:rsidRDefault="00871A40" w:rsidP="009C7489">
            <w:pPr>
              <w:pStyle w:val="BalloonText"/>
              <w:numPr>
                <w:ilvl w:val="0"/>
                <w:numId w:val="13"/>
              </w:numPr>
              <w:ind w:left="284" w:firstLine="0"/>
              <w:rPr>
                <w:rFonts w:ascii="Sylfaen" w:hAnsi="Sylfaen"/>
                <w:b/>
                <w:sz w:val="20"/>
                <w:szCs w:val="20"/>
              </w:rPr>
            </w:pPr>
            <w:r w:rsidRPr="009C7489">
              <w:rPr>
                <w:rFonts w:ascii="Sylfaen" w:hAnsi="Sylfaen" w:cs="Sylfaen"/>
                <w:b/>
                <w:noProof/>
                <w:sz w:val="20"/>
                <w:szCs w:val="20"/>
                <w:lang w:val="ka-GE"/>
              </w:rPr>
              <w:t>საქართველოს დაცული ტერიტორიები და ბაღ–პარკები</w:t>
            </w:r>
          </w:p>
          <w:p w:rsidR="00871A40" w:rsidRPr="009C7489" w:rsidRDefault="00871A40" w:rsidP="009C7489">
            <w:pPr>
              <w:pStyle w:val="BalloonText"/>
              <w:numPr>
                <w:ilvl w:val="0"/>
                <w:numId w:val="13"/>
              </w:numPr>
              <w:ind w:left="284" w:firstLine="0"/>
              <w:rPr>
                <w:rFonts w:ascii="Sylfaen" w:hAnsi="Sylfaen"/>
                <w:b/>
                <w:sz w:val="20"/>
                <w:szCs w:val="20"/>
              </w:rPr>
            </w:pPr>
            <w:r w:rsidRPr="009C7489">
              <w:rPr>
                <w:rFonts w:ascii="Sylfaen" w:hAnsi="Sylfaen" w:cs="Sylfaen"/>
                <w:b/>
                <w:noProof/>
                <w:sz w:val="20"/>
                <w:szCs w:val="20"/>
                <w:lang w:val="ka-GE"/>
              </w:rPr>
              <w:t>ზონალური  ნიადაგთმცოდნეობა</w:t>
            </w:r>
          </w:p>
          <w:p w:rsidR="000C69FA" w:rsidRPr="009C7489" w:rsidRDefault="00871A40" w:rsidP="009C7489">
            <w:pPr>
              <w:pStyle w:val="BalloonText"/>
              <w:numPr>
                <w:ilvl w:val="0"/>
                <w:numId w:val="13"/>
              </w:numPr>
              <w:ind w:left="284" w:firstLine="0"/>
              <w:rPr>
                <w:rFonts w:ascii="Sylfaen" w:hAnsi="Sylfaen"/>
                <w:b/>
                <w:sz w:val="20"/>
                <w:szCs w:val="20"/>
              </w:rPr>
            </w:pPr>
            <w:r w:rsidRPr="009C7489">
              <w:rPr>
                <w:rFonts w:ascii="Sylfaen" w:hAnsi="Sylfaen" w:cs="Sylfaen"/>
                <w:b/>
                <w:noProof/>
                <w:sz w:val="20"/>
                <w:szCs w:val="20"/>
                <w:lang w:val="ka-GE"/>
              </w:rPr>
              <w:t>სასოფლო სამეურნეო კულტურები მწვანე მშენებლობაში</w:t>
            </w:r>
          </w:p>
        </w:tc>
      </w:tr>
      <w:tr w:rsidR="000C69FA" w:rsidRPr="009C7489" w:rsidTr="001607B2">
        <w:tc>
          <w:tcPr>
            <w:tcW w:w="4248" w:type="dxa"/>
            <w:tcBorders>
              <w:top w:val="double" w:sz="12" w:space="0" w:color="auto"/>
              <w:left w:val="double" w:sz="12" w:space="0" w:color="auto"/>
              <w:bottom w:val="double" w:sz="12" w:space="0" w:color="auto"/>
            </w:tcBorders>
          </w:tcPr>
          <w:p w:rsidR="000C69FA" w:rsidRPr="009C7489" w:rsidRDefault="00871A40" w:rsidP="009C7489">
            <w:pPr>
              <w:pStyle w:val="BodyTextIndent"/>
              <w:ind w:left="284" w:right="-5" w:firstLine="0"/>
              <w:jc w:val="left"/>
              <w:rPr>
                <w:rFonts w:ascii="Sylfaen" w:hAnsi="Sylfaen"/>
                <w:b/>
                <w:color w:val="FF0000"/>
                <w:sz w:val="20"/>
                <w:szCs w:val="20"/>
                <w:lang w:val="ka-GE"/>
              </w:rPr>
            </w:pPr>
            <w:r w:rsidRPr="009C7489">
              <w:rPr>
                <w:rFonts w:ascii="Sylfaen" w:hAnsi="Sylfaen"/>
                <w:b/>
                <w:sz w:val="20"/>
                <w:szCs w:val="20"/>
                <w:lang w:val="ka-GE"/>
              </w:rPr>
              <w:t>ინდუქცია-დედუქციის</w:t>
            </w:r>
            <w:r w:rsidR="00141454" w:rsidRPr="009C7489">
              <w:rPr>
                <w:rFonts w:ascii="Sylfaen" w:hAnsi="Sylfaen"/>
                <w:b/>
                <w:sz w:val="20"/>
                <w:szCs w:val="20"/>
                <w:lang w:val="ka-GE"/>
              </w:rPr>
              <w:t xml:space="preserve">, </w:t>
            </w:r>
            <w:r w:rsidRPr="009C7489">
              <w:rPr>
                <w:rFonts w:ascii="Sylfaen" w:hAnsi="Sylfaen"/>
                <w:b/>
                <w:sz w:val="20"/>
                <w:szCs w:val="20"/>
                <w:lang w:val="ka-GE"/>
              </w:rPr>
              <w:t xml:space="preserve"> ანალიზის და სინთეზის მეთოდი</w:t>
            </w:r>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14"/>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სამეცნიერო წერა</w:t>
            </w:r>
          </w:p>
          <w:p w:rsidR="00871A40" w:rsidRPr="009C7489" w:rsidRDefault="00871A40" w:rsidP="009C7489">
            <w:pPr>
              <w:pStyle w:val="ListParagraph"/>
              <w:numPr>
                <w:ilvl w:val="0"/>
                <w:numId w:val="14"/>
              </w:numPr>
              <w:spacing w:after="0" w:line="240" w:lineRule="auto"/>
              <w:ind w:left="284" w:firstLine="0"/>
              <w:jc w:val="both"/>
              <w:rPr>
                <w:rFonts w:ascii="Sylfaen" w:hAnsi="Sylfaen"/>
                <w:b/>
                <w:sz w:val="20"/>
                <w:szCs w:val="20"/>
                <w:lang w:val="ka-GE"/>
              </w:rPr>
            </w:pPr>
            <w:proofErr w:type="spellStart"/>
            <w:r w:rsidRPr="009C7489">
              <w:rPr>
                <w:rFonts w:ascii="Sylfaen" w:hAnsi="Sylfaen"/>
                <w:b/>
                <w:sz w:val="20"/>
                <w:szCs w:val="20"/>
              </w:rPr>
              <w:t>დარგობრივი</w:t>
            </w:r>
            <w:proofErr w:type="spellEnd"/>
            <w:r w:rsidRPr="009C7489">
              <w:rPr>
                <w:rFonts w:ascii="Sylfaen" w:hAnsi="Sylfaen"/>
                <w:b/>
                <w:sz w:val="20"/>
                <w:szCs w:val="20"/>
              </w:rPr>
              <w:t xml:space="preserve"> </w:t>
            </w:r>
            <w:r w:rsidRPr="009C7489">
              <w:rPr>
                <w:rFonts w:ascii="Sylfaen" w:hAnsi="Sylfaen"/>
                <w:b/>
                <w:sz w:val="20"/>
                <w:szCs w:val="20"/>
                <w:lang w:val="ka-GE"/>
              </w:rPr>
              <w:t xml:space="preserve">ინგლისური ენა </w:t>
            </w:r>
          </w:p>
          <w:p w:rsidR="00871A40" w:rsidRPr="009C7489" w:rsidRDefault="00871A40" w:rsidP="009C7489">
            <w:pPr>
              <w:pStyle w:val="ListParagraph"/>
              <w:numPr>
                <w:ilvl w:val="0"/>
                <w:numId w:val="14"/>
              </w:numPr>
              <w:spacing w:after="0" w:line="240" w:lineRule="auto"/>
              <w:ind w:left="284" w:firstLine="0"/>
              <w:rPr>
                <w:rFonts w:ascii="Sylfaen" w:hAnsi="Sylfaen"/>
                <w:b/>
                <w:sz w:val="20"/>
                <w:szCs w:val="20"/>
              </w:rPr>
            </w:pPr>
            <w:r w:rsidRPr="009C7489">
              <w:rPr>
                <w:rFonts w:ascii="Sylfaen" w:hAnsi="Sylfaen"/>
                <w:b/>
                <w:sz w:val="20"/>
                <w:szCs w:val="20"/>
                <w:lang w:val="ka-GE"/>
              </w:rPr>
              <w:t>დარგობრივი  გერმანული ენა</w:t>
            </w:r>
          </w:p>
          <w:p w:rsidR="00871A40" w:rsidRPr="009C7489" w:rsidRDefault="00871A40" w:rsidP="009C7489">
            <w:pPr>
              <w:pStyle w:val="ListParagraph"/>
              <w:numPr>
                <w:ilvl w:val="0"/>
                <w:numId w:val="14"/>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ფრანგული ენა</w:t>
            </w:r>
          </w:p>
          <w:p w:rsidR="00871A40" w:rsidRPr="009C7489" w:rsidRDefault="00871A40" w:rsidP="009C7489">
            <w:pPr>
              <w:pStyle w:val="ListParagraph"/>
              <w:numPr>
                <w:ilvl w:val="0"/>
                <w:numId w:val="14"/>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რუსული ენა</w:t>
            </w:r>
          </w:p>
          <w:p w:rsidR="00871A40" w:rsidRPr="009C7489" w:rsidRDefault="00871A40" w:rsidP="009C7489">
            <w:pPr>
              <w:pStyle w:val="ListParagraph"/>
              <w:numPr>
                <w:ilvl w:val="0"/>
                <w:numId w:val="14"/>
              </w:numPr>
              <w:spacing w:after="0" w:line="240" w:lineRule="auto"/>
              <w:ind w:left="284" w:firstLine="0"/>
              <w:rPr>
                <w:rFonts w:ascii="Sylfaen" w:hAnsi="Sylfaen"/>
                <w:b/>
                <w:sz w:val="20"/>
                <w:szCs w:val="20"/>
              </w:rPr>
            </w:pPr>
            <w:r w:rsidRPr="009C7489">
              <w:rPr>
                <w:rFonts w:ascii="Sylfaen" w:hAnsi="Sylfaen" w:cs="Sylfaen"/>
                <w:b/>
                <w:noProof/>
                <w:sz w:val="20"/>
                <w:szCs w:val="20"/>
                <w:lang w:val="ka-GE"/>
              </w:rPr>
              <w:t>ლანდშაფტურ–ეკოლოგიური მონიტორინგი</w:t>
            </w:r>
          </w:p>
          <w:p w:rsidR="00871A40" w:rsidRPr="009C7489" w:rsidRDefault="00871A40" w:rsidP="009C7489">
            <w:pPr>
              <w:pStyle w:val="BalloonText"/>
              <w:numPr>
                <w:ilvl w:val="0"/>
                <w:numId w:val="14"/>
              </w:numPr>
              <w:ind w:left="284" w:firstLine="0"/>
              <w:rPr>
                <w:rFonts w:ascii="Sylfaen" w:hAnsi="Sylfaen"/>
                <w:b/>
                <w:sz w:val="20"/>
                <w:szCs w:val="20"/>
              </w:rPr>
            </w:pPr>
            <w:r w:rsidRPr="009C7489">
              <w:rPr>
                <w:rFonts w:ascii="Sylfaen" w:hAnsi="Sylfaen" w:cs="Sylfaen"/>
                <w:b/>
                <w:noProof/>
                <w:sz w:val="20"/>
                <w:szCs w:val="20"/>
                <w:lang w:val="ka-GE"/>
              </w:rPr>
              <w:t>დეკორატიული მექნიანი მცენარეები</w:t>
            </w:r>
          </w:p>
          <w:p w:rsidR="00871A40" w:rsidRPr="009C7489" w:rsidRDefault="00871A40" w:rsidP="009C7489">
            <w:pPr>
              <w:pStyle w:val="BalloonText"/>
              <w:numPr>
                <w:ilvl w:val="0"/>
                <w:numId w:val="14"/>
              </w:numPr>
              <w:ind w:left="284" w:firstLine="0"/>
              <w:rPr>
                <w:rFonts w:ascii="Sylfaen" w:hAnsi="Sylfaen"/>
                <w:b/>
                <w:sz w:val="20"/>
                <w:szCs w:val="20"/>
              </w:rPr>
            </w:pPr>
            <w:r w:rsidRPr="009C7489">
              <w:rPr>
                <w:rFonts w:ascii="Sylfaen" w:hAnsi="Sylfaen" w:cs="Sylfaen"/>
                <w:b/>
                <w:noProof/>
                <w:sz w:val="20"/>
                <w:szCs w:val="20"/>
                <w:lang w:val="ka-GE"/>
              </w:rPr>
              <w:t>ლანდშაფტური არქიტექტურა</w:t>
            </w:r>
          </w:p>
          <w:p w:rsidR="00871A40" w:rsidRPr="009C7489" w:rsidRDefault="00871A40" w:rsidP="009C7489">
            <w:pPr>
              <w:pStyle w:val="BalloonText"/>
              <w:numPr>
                <w:ilvl w:val="0"/>
                <w:numId w:val="14"/>
              </w:numPr>
              <w:ind w:left="284" w:firstLine="0"/>
              <w:rPr>
                <w:rFonts w:ascii="Sylfaen" w:hAnsi="Sylfaen"/>
                <w:b/>
                <w:sz w:val="20"/>
                <w:szCs w:val="20"/>
              </w:rPr>
            </w:pPr>
            <w:r w:rsidRPr="009C7489">
              <w:rPr>
                <w:rFonts w:ascii="Sylfaen" w:hAnsi="Sylfaen" w:cs="Sylfaen"/>
                <w:b/>
                <w:noProof/>
                <w:sz w:val="20"/>
                <w:szCs w:val="20"/>
                <w:lang w:val="ka-GE"/>
              </w:rPr>
              <w:t>კვლევითი მუშაობის მეთოდები ლანდშაფტურ არქიტექტურაში</w:t>
            </w:r>
          </w:p>
          <w:p w:rsidR="00871A40" w:rsidRPr="009C7489" w:rsidRDefault="00871A40" w:rsidP="009C7489">
            <w:pPr>
              <w:pStyle w:val="BalloonText"/>
              <w:numPr>
                <w:ilvl w:val="0"/>
                <w:numId w:val="14"/>
              </w:numPr>
              <w:ind w:left="284" w:firstLine="0"/>
              <w:rPr>
                <w:rFonts w:ascii="Sylfaen" w:hAnsi="Sylfaen"/>
                <w:b/>
                <w:sz w:val="20"/>
                <w:szCs w:val="20"/>
              </w:rPr>
            </w:pPr>
            <w:r w:rsidRPr="009C7489">
              <w:rPr>
                <w:rFonts w:ascii="Sylfaen" w:hAnsi="Sylfaen" w:cs="Sylfaen"/>
                <w:b/>
                <w:color w:val="000000"/>
                <w:sz w:val="20"/>
                <w:szCs w:val="20"/>
                <w:lang w:val="ka-GE"/>
              </w:rPr>
              <w:t>მეტყევეობა</w:t>
            </w:r>
          </w:p>
          <w:p w:rsidR="00871A40" w:rsidRPr="009C7489" w:rsidRDefault="00871A40" w:rsidP="009C7489">
            <w:pPr>
              <w:pStyle w:val="ListParagraph"/>
              <w:numPr>
                <w:ilvl w:val="0"/>
                <w:numId w:val="14"/>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პედაგოგიკა</w:t>
            </w:r>
          </w:p>
          <w:p w:rsidR="00871A40" w:rsidRPr="009C7489" w:rsidRDefault="006A794A" w:rsidP="009C7489">
            <w:pPr>
              <w:pStyle w:val="BalloonText"/>
              <w:numPr>
                <w:ilvl w:val="0"/>
                <w:numId w:val="14"/>
              </w:numPr>
              <w:ind w:left="284" w:firstLine="0"/>
              <w:rPr>
                <w:rFonts w:ascii="Sylfaen" w:hAnsi="Sylfaen"/>
                <w:b/>
                <w:sz w:val="20"/>
                <w:szCs w:val="20"/>
              </w:rPr>
            </w:pPr>
            <w:r w:rsidRPr="009C7489">
              <w:rPr>
                <w:rFonts w:ascii="Sylfaen" w:hAnsi="Sylfaen" w:cs="Sylfaen"/>
                <w:b/>
                <w:noProof/>
                <w:sz w:val="20"/>
                <w:szCs w:val="20"/>
                <w:lang w:val="ka-GE"/>
              </w:rPr>
              <w:t xml:space="preserve">ურბანული </w:t>
            </w:r>
            <w:r w:rsidR="004D10F8" w:rsidRPr="009C7489">
              <w:rPr>
                <w:rFonts w:ascii="Sylfaen" w:hAnsi="Sylfaen" w:cs="Sylfaen"/>
                <w:b/>
                <w:noProof/>
                <w:sz w:val="20"/>
                <w:szCs w:val="20"/>
              </w:rPr>
              <w:t>გარემოს</w:t>
            </w:r>
            <w:r w:rsidR="004D10F8" w:rsidRPr="009C7489">
              <w:rPr>
                <w:rFonts w:ascii="Sylfaen" w:hAnsi="Sylfaen" w:cs="Sylfaen"/>
                <w:b/>
                <w:noProof/>
                <w:sz w:val="20"/>
                <w:szCs w:val="20"/>
                <w:lang w:val="ka-GE"/>
              </w:rPr>
              <w:t xml:space="preserve"> </w:t>
            </w:r>
            <w:r w:rsidRPr="009C7489">
              <w:rPr>
                <w:rFonts w:ascii="Sylfaen" w:hAnsi="Sylfaen" w:cs="Sylfaen"/>
                <w:b/>
                <w:noProof/>
                <w:sz w:val="20"/>
                <w:szCs w:val="20"/>
                <w:lang w:val="ka-GE"/>
              </w:rPr>
              <w:t xml:space="preserve"> საინჟინრო კეთილმოწყობა</w:t>
            </w:r>
          </w:p>
          <w:p w:rsidR="00871A40" w:rsidRPr="009C7489" w:rsidRDefault="00871A40" w:rsidP="009C7489">
            <w:pPr>
              <w:pStyle w:val="BalloonText"/>
              <w:numPr>
                <w:ilvl w:val="0"/>
                <w:numId w:val="14"/>
              </w:numPr>
              <w:ind w:left="284" w:firstLine="0"/>
              <w:rPr>
                <w:rFonts w:ascii="Sylfaen" w:hAnsi="Sylfaen"/>
                <w:b/>
                <w:sz w:val="20"/>
                <w:szCs w:val="20"/>
              </w:rPr>
            </w:pPr>
            <w:r w:rsidRPr="009C7489">
              <w:rPr>
                <w:rFonts w:ascii="Sylfaen" w:hAnsi="Sylfaen" w:cs="Sylfaen"/>
                <w:b/>
                <w:noProof/>
                <w:sz w:val="20"/>
                <w:szCs w:val="20"/>
                <w:lang w:val="ka-GE"/>
              </w:rPr>
              <w:t>ბაღ–პარკების მშენებლობა და ექსპლუატაცია</w:t>
            </w:r>
          </w:p>
          <w:p w:rsidR="00871A40" w:rsidRPr="009C7489" w:rsidRDefault="00871A40" w:rsidP="009C7489">
            <w:pPr>
              <w:pStyle w:val="BalloonText"/>
              <w:numPr>
                <w:ilvl w:val="0"/>
                <w:numId w:val="14"/>
              </w:numPr>
              <w:ind w:left="284" w:firstLine="0"/>
              <w:rPr>
                <w:rFonts w:ascii="Sylfaen" w:hAnsi="Sylfaen"/>
                <w:b/>
                <w:sz w:val="20"/>
                <w:szCs w:val="20"/>
              </w:rPr>
            </w:pPr>
            <w:r w:rsidRPr="009C7489">
              <w:rPr>
                <w:rFonts w:ascii="Sylfaen" w:hAnsi="Sylfaen" w:cs="Sylfaen"/>
                <w:b/>
                <w:noProof/>
                <w:sz w:val="20"/>
                <w:szCs w:val="20"/>
                <w:lang w:val="ka-GE"/>
              </w:rPr>
              <w:t>საქართველოს დაცული ტერიტორიები და ბაღ–პარკები</w:t>
            </w:r>
          </w:p>
          <w:p w:rsidR="00871A40" w:rsidRPr="009C7489" w:rsidRDefault="00871A40" w:rsidP="009C7489">
            <w:pPr>
              <w:pStyle w:val="BalloonText"/>
              <w:numPr>
                <w:ilvl w:val="0"/>
                <w:numId w:val="14"/>
              </w:numPr>
              <w:ind w:left="284" w:firstLine="0"/>
              <w:rPr>
                <w:rFonts w:ascii="Sylfaen" w:hAnsi="Sylfaen"/>
                <w:b/>
                <w:sz w:val="20"/>
                <w:szCs w:val="20"/>
              </w:rPr>
            </w:pPr>
            <w:r w:rsidRPr="009C7489">
              <w:rPr>
                <w:rFonts w:ascii="Sylfaen" w:hAnsi="Sylfaen" w:cs="Sylfaen"/>
                <w:b/>
                <w:noProof/>
                <w:sz w:val="20"/>
                <w:szCs w:val="20"/>
                <w:lang w:val="ka-GE"/>
              </w:rPr>
              <w:t>ზონალური  ნიადაგთმცოდნეობა</w:t>
            </w:r>
          </w:p>
          <w:p w:rsidR="00871A40" w:rsidRPr="009C7489" w:rsidRDefault="00871A40" w:rsidP="009C7489">
            <w:pPr>
              <w:pStyle w:val="BalloonText"/>
              <w:numPr>
                <w:ilvl w:val="0"/>
                <w:numId w:val="14"/>
              </w:numPr>
              <w:ind w:left="284" w:firstLine="0"/>
              <w:rPr>
                <w:rFonts w:ascii="Sylfaen" w:hAnsi="Sylfaen"/>
                <w:b/>
                <w:sz w:val="20"/>
                <w:szCs w:val="20"/>
              </w:rPr>
            </w:pPr>
            <w:r w:rsidRPr="009C7489">
              <w:rPr>
                <w:rFonts w:ascii="Sylfaen" w:hAnsi="Sylfaen" w:cs="Sylfaen"/>
                <w:b/>
                <w:noProof/>
                <w:sz w:val="20"/>
                <w:szCs w:val="20"/>
                <w:lang w:val="ka-GE"/>
              </w:rPr>
              <w:t>სასოფლო სამეურნეო კულტურები მწვანე მშენებლობაში</w:t>
            </w:r>
          </w:p>
          <w:p w:rsidR="00871A40" w:rsidRPr="009C7489" w:rsidRDefault="00871A40" w:rsidP="009C7489">
            <w:pPr>
              <w:pStyle w:val="BalloonText"/>
              <w:numPr>
                <w:ilvl w:val="0"/>
                <w:numId w:val="14"/>
              </w:numPr>
              <w:ind w:left="284" w:firstLine="0"/>
              <w:rPr>
                <w:rFonts w:ascii="Sylfaen" w:hAnsi="Sylfaen"/>
                <w:b/>
                <w:sz w:val="20"/>
                <w:szCs w:val="20"/>
              </w:rPr>
            </w:pPr>
            <w:r w:rsidRPr="009C7489">
              <w:rPr>
                <w:rFonts w:ascii="Sylfaen" w:hAnsi="Sylfaen" w:cs="Sylfaen"/>
                <w:b/>
                <w:noProof/>
                <w:sz w:val="20"/>
                <w:szCs w:val="20"/>
                <w:lang w:val="ka-GE"/>
              </w:rPr>
              <w:t>დეკორატიული ბალახოვანი მცენარეები</w:t>
            </w:r>
          </w:p>
          <w:p w:rsidR="00871A40" w:rsidRPr="009C7489" w:rsidRDefault="00871A40" w:rsidP="009C7489">
            <w:pPr>
              <w:pStyle w:val="ListParagraph"/>
              <w:numPr>
                <w:ilvl w:val="0"/>
                <w:numId w:val="14"/>
              </w:numPr>
              <w:spacing w:after="0" w:line="240" w:lineRule="auto"/>
              <w:ind w:left="284" w:firstLine="0"/>
              <w:rPr>
                <w:rFonts w:ascii="Sylfaen" w:hAnsi="Sylfaen" w:cs="Sylfaen"/>
                <w:b/>
                <w:sz w:val="20"/>
                <w:szCs w:val="20"/>
                <w:lang w:val="ka-GE"/>
              </w:rPr>
            </w:pPr>
            <w:r w:rsidRPr="009C7489">
              <w:rPr>
                <w:rFonts w:ascii="Sylfaen" w:hAnsi="Sylfaen" w:cs="Sylfaen"/>
                <w:b/>
                <w:sz w:val="20"/>
                <w:szCs w:val="20"/>
                <w:lang w:val="ka-GE"/>
              </w:rPr>
              <w:t>გაზონთმცოდნეობა</w:t>
            </w:r>
          </w:p>
          <w:p w:rsidR="000C69FA" w:rsidRPr="009C7489" w:rsidRDefault="00871A40" w:rsidP="009C7489">
            <w:pPr>
              <w:pStyle w:val="ListParagraph"/>
              <w:numPr>
                <w:ilvl w:val="0"/>
                <w:numId w:val="14"/>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lastRenderedPageBreak/>
              <w:t>ინტერიერის დიზაინი</w:t>
            </w:r>
          </w:p>
        </w:tc>
      </w:tr>
      <w:tr w:rsidR="00871A40" w:rsidRPr="009C7489" w:rsidTr="001607B2">
        <w:tc>
          <w:tcPr>
            <w:tcW w:w="4248" w:type="dxa"/>
            <w:tcBorders>
              <w:top w:val="double" w:sz="12" w:space="0" w:color="auto"/>
              <w:left w:val="double" w:sz="12" w:space="0" w:color="auto"/>
            </w:tcBorders>
          </w:tcPr>
          <w:p w:rsidR="00871A40" w:rsidRPr="009C7489" w:rsidRDefault="00871A40" w:rsidP="009C7489">
            <w:pPr>
              <w:pStyle w:val="BodyTextIndent"/>
              <w:ind w:left="284" w:right="-5" w:firstLine="0"/>
              <w:rPr>
                <w:rFonts w:ascii="Sylfaen" w:hAnsi="Sylfaen"/>
                <w:b/>
                <w:color w:val="FF0000"/>
                <w:sz w:val="20"/>
                <w:szCs w:val="20"/>
                <w:lang w:val="ka-GE"/>
              </w:rPr>
            </w:pPr>
            <w:proofErr w:type="spellStart"/>
            <w:r w:rsidRPr="009C7489">
              <w:rPr>
                <w:rFonts w:ascii="Sylfaen" w:hAnsi="Sylfaen" w:cs="Sylfaen"/>
                <w:b/>
                <w:bCs/>
                <w:sz w:val="20"/>
                <w:szCs w:val="20"/>
              </w:rPr>
              <w:lastRenderedPageBreak/>
              <w:t>წერითი</w:t>
            </w:r>
            <w:proofErr w:type="spellEnd"/>
            <w:r w:rsidRPr="009C7489">
              <w:rPr>
                <w:rFonts w:ascii="Sylfaen" w:hAnsi="Sylfaen" w:cs="Sylfaen"/>
                <w:b/>
                <w:bCs/>
                <w:sz w:val="20"/>
                <w:szCs w:val="20"/>
              </w:rPr>
              <w:t xml:space="preserve"> </w:t>
            </w:r>
            <w:proofErr w:type="spellStart"/>
            <w:r w:rsidRPr="009C7489">
              <w:rPr>
                <w:rFonts w:ascii="Sylfaen" w:hAnsi="Sylfaen" w:cs="Sylfaen"/>
                <w:b/>
                <w:bCs/>
                <w:sz w:val="20"/>
                <w:szCs w:val="20"/>
              </w:rPr>
              <w:t>მუშაობის</w:t>
            </w:r>
            <w:proofErr w:type="spellEnd"/>
            <w:r w:rsidRPr="009C7489">
              <w:rPr>
                <w:rFonts w:ascii="Sylfaen" w:hAnsi="Sylfaen" w:cs="Sylfaen"/>
                <w:b/>
                <w:bCs/>
                <w:sz w:val="20"/>
                <w:szCs w:val="20"/>
              </w:rPr>
              <w:t xml:space="preserve"> </w:t>
            </w:r>
            <w:proofErr w:type="spellStart"/>
            <w:r w:rsidRPr="009C7489">
              <w:rPr>
                <w:rFonts w:ascii="Sylfaen" w:hAnsi="Sylfaen" w:cs="Sylfaen"/>
                <w:b/>
                <w:bCs/>
                <w:sz w:val="20"/>
                <w:szCs w:val="20"/>
              </w:rPr>
              <w:t>მეთოდი</w:t>
            </w:r>
            <w:proofErr w:type="spellEnd"/>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13"/>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სამეცნიერო წერა</w:t>
            </w:r>
          </w:p>
          <w:p w:rsidR="00871A40" w:rsidRPr="009C7489" w:rsidRDefault="00871A40" w:rsidP="009C7489">
            <w:pPr>
              <w:pStyle w:val="ListParagraph"/>
              <w:numPr>
                <w:ilvl w:val="0"/>
                <w:numId w:val="13"/>
              </w:numPr>
              <w:spacing w:after="0" w:line="240" w:lineRule="auto"/>
              <w:ind w:left="284" w:firstLine="0"/>
              <w:rPr>
                <w:rFonts w:ascii="Sylfaen" w:hAnsi="Sylfaen"/>
                <w:b/>
                <w:sz w:val="20"/>
                <w:szCs w:val="20"/>
              </w:rPr>
            </w:pPr>
            <w:r w:rsidRPr="009C7489">
              <w:rPr>
                <w:rFonts w:ascii="Sylfaen" w:hAnsi="Sylfaen" w:cs="Sylfaen"/>
                <w:b/>
                <w:noProof/>
                <w:sz w:val="20"/>
                <w:szCs w:val="20"/>
                <w:lang w:val="ka-GE"/>
              </w:rPr>
              <w:t>ლანდშაფტურ–ეკოლოგიური მონიტორინგი</w:t>
            </w:r>
          </w:p>
          <w:p w:rsidR="00871A40" w:rsidRPr="009C7489" w:rsidRDefault="00871A40" w:rsidP="009C7489">
            <w:pPr>
              <w:pStyle w:val="BalloonText"/>
              <w:numPr>
                <w:ilvl w:val="0"/>
                <w:numId w:val="13"/>
              </w:numPr>
              <w:ind w:left="284" w:firstLine="0"/>
              <w:rPr>
                <w:rFonts w:ascii="Sylfaen" w:hAnsi="Sylfaen"/>
                <w:b/>
                <w:sz w:val="20"/>
                <w:szCs w:val="20"/>
              </w:rPr>
            </w:pPr>
            <w:r w:rsidRPr="009C7489">
              <w:rPr>
                <w:rFonts w:ascii="Sylfaen" w:hAnsi="Sylfaen" w:cs="Sylfaen"/>
                <w:b/>
                <w:noProof/>
                <w:sz w:val="20"/>
                <w:szCs w:val="20"/>
                <w:lang w:val="ka-GE"/>
              </w:rPr>
              <w:t>საქართველოს დაცული ტერიტორიები და ბაღ–პარკები</w:t>
            </w:r>
          </w:p>
          <w:p w:rsidR="00871A40" w:rsidRPr="009C7489" w:rsidRDefault="00871A40" w:rsidP="009C7489">
            <w:pPr>
              <w:pStyle w:val="BalloonText"/>
              <w:numPr>
                <w:ilvl w:val="0"/>
                <w:numId w:val="13"/>
              </w:numPr>
              <w:ind w:left="284" w:firstLine="0"/>
              <w:rPr>
                <w:rFonts w:ascii="Sylfaen" w:hAnsi="Sylfaen"/>
                <w:b/>
                <w:sz w:val="20"/>
                <w:szCs w:val="20"/>
              </w:rPr>
            </w:pPr>
            <w:r w:rsidRPr="009C7489">
              <w:rPr>
                <w:rFonts w:ascii="Sylfaen" w:hAnsi="Sylfaen" w:cs="Sylfaen"/>
                <w:b/>
                <w:noProof/>
                <w:sz w:val="20"/>
                <w:szCs w:val="20"/>
                <w:lang w:val="ka-GE"/>
              </w:rPr>
              <w:t>მწვანე მშენებლობის მენეჯმენტი</w:t>
            </w:r>
          </w:p>
        </w:tc>
      </w:tr>
      <w:tr w:rsidR="00871A40" w:rsidRPr="009C7489" w:rsidTr="001607B2">
        <w:tc>
          <w:tcPr>
            <w:tcW w:w="4248" w:type="dxa"/>
            <w:tcBorders>
              <w:top w:val="double" w:sz="12" w:space="0" w:color="auto"/>
              <w:left w:val="double" w:sz="12" w:space="0" w:color="auto"/>
              <w:bottom w:val="double" w:sz="12" w:space="0" w:color="auto"/>
            </w:tcBorders>
          </w:tcPr>
          <w:p w:rsidR="00871A40" w:rsidRPr="009C7489" w:rsidRDefault="00871A40" w:rsidP="009C7489">
            <w:pPr>
              <w:spacing w:after="0" w:line="240" w:lineRule="auto"/>
              <w:ind w:left="284"/>
              <w:rPr>
                <w:rFonts w:ascii="Sylfaen" w:hAnsi="Sylfaen" w:cs="Sylfaen"/>
                <w:b/>
                <w:sz w:val="20"/>
                <w:szCs w:val="20"/>
                <w:lang w:val="ka-GE"/>
              </w:rPr>
            </w:pPr>
            <w:r w:rsidRPr="009C7489">
              <w:rPr>
                <w:rFonts w:ascii="Sylfaen" w:hAnsi="Sylfaen" w:cs="AcadNusx"/>
                <w:b/>
                <w:sz w:val="20"/>
                <w:szCs w:val="20"/>
                <w:lang w:val="ka-GE"/>
              </w:rPr>
              <w:t>როლური და სიტუაციური თამაში</w:t>
            </w:r>
          </w:p>
        </w:tc>
        <w:tc>
          <w:tcPr>
            <w:tcW w:w="10177" w:type="dxa"/>
            <w:tcBorders>
              <w:top w:val="double" w:sz="12" w:space="0" w:color="auto"/>
              <w:right w:val="double" w:sz="12" w:space="0" w:color="auto"/>
            </w:tcBorders>
          </w:tcPr>
          <w:p w:rsidR="00871A40" w:rsidRPr="009C7489" w:rsidRDefault="00871A40" w:rsidP="009C7489">
            <w:pPr>
              <w:pStyle w:val="ListParagraph"/>
              <w:numPr>
                <w:ilvl w:val="0"/>
                <w:numId w:val="13"/>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ფრანგული ენა</w:t>
            </w:r>
          </w:p>
          <w:p w:rsidR="00871A40" w:rsidRPr="009C7489" w:rsidRDefault="00871A40" w:rsidP="009C7489">
            <w:pPr>
              <w:pStyle w:val="ListParagraph"/>
              <w:numPr>
                <w:ilvl w:val="0"/>
                <w:numId w:val="13"/>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რუსული ენა</w:t>
            </w:r>
          </w:p>
          <w:p w:rsidR="00871A40" w:rsidRPr="009C7489" w:rsidRDefault="00871A40" w:rsidP="009C7489">
            <w:pPr>
              <w:pStyle w:val="ListParagraph"/>
              <w:numPr>
                <w:ilvl w:val="0"/>
                <w:numId w:val="13"/>
              </w:numPr>
              <w:spacing w:after="0" w:line="240" w:lineRule="auto"/>
              <w:ind w:left="284" w:firstLine="0"/>
              <w:rPr>
                <w:rFonts w:ascii="Sylfaen" w:hAnsi="Sylfaen" w:cs="Sylfaen"/>
                <w:b/>
                <w:noProof/>
                <w:sz w:val="20"/>
                <w:szCs w:val="20"/>
                <w:lang w:val="ka-GE"/>
              </w:rPr>
            </w:pPr>
            <w:r w:rsidRPr="009C7489">
              <w:rPr>
                <w:rFonts w:ascii="Sylfaen" w:hAnsi="Sylfaen" w:cs="Sylfaen"/>
                <w:b/>
                <w:noProof/>
                <w:sz w:val="20"/>
                <w:szCs w:val="20"/>
                <w:lang w:val="ka-GE"/>
              </w:rPr>
              <w:t>პედაგოგიკა</w:t>
            </w:r>
          </w:p>
        </w:tc>
      </w:tr>
      <w:tr w:rsidR="00871A40" w:rsidRPr="009C7489" w:rsidTr="001607B2">
        <w:tc>
          <w:tcPr>
            <w:tcW w:w="4248" w:type="dxa"/>
            <w:tcBorders>
              <w:top w:val="double" w:sz="12" w:space="0" w:color="auto"/>
              <w:left w:val="double" w:sz="12" w:space="0" w:color="auto"/>
              <w:bottom w:val="double" w:sz="12" w:space="0" w:color="auto"/>
            </w:tcBorders>
          </w:tcPr>
          <w:p w:rsidR="00871A40" w:rsidRPr="009C7489" w:rsidRDefault="00871A40" w:rsidP="009C7489">
            <w:pPr>
              <w:pStyle w:val="BodyTextIndent"/>
              <w:ind w:left="284" w:right="-5" w:firstLine="0"/>
              <w:jc w:val="left"/>
              <w:rPr>
                <w:rFonts w:ascii="Sylfaen" w:hAnsi="Sylfaen"/>
                <w:b/>
                <w:sz w:val="20"/>
                <w:szCs w:val="20"/>
                <w:lang w:val="ka-GE"/>
              </w:rPr>
            </w:pPr>
            <w:r w:rsidRPr="009C7489">
              <w:rPr>
                <w:rFonts w:ascii="Sylfaen" w:eastAsia="Calibri" w:hAnsi="Sylfaen"/>
                <w:b/>
                <w:sz w:val="20"/>
                <w:szCs w:val="20"/>
                <w:lang w:val="ka-GE"/>
              </w:rPr>
              <w:t>თანამშრომლობითი სწავლების მეთოდი</w:t>
            </w:r>
          </w:p>
        </w:tc>
        <w:tc>
          <w:tcPr>
            <w:tcW w:w="10177" w:type="dxa"/>
            <w:tcBorders>
              <w:top w:val="double" w:sz="12" w:space="0" w:color="auto"/>
              <w:bottom w:val="double" w:sz="12" w:space="0" w:color="auto"/>
              <w:right w:val="double" w:sz="12" w:space="0" w:color="auto"/>
            </w:tcBorders>
          </w:tcPr>
          <w:p w:rsidR="00871A40" w:rsidRPr="009C7489" w:rsidRDefault="00871A40" w:rsidP="009C7489">
            <w:pPr>
              <w:pStyle w:val="ListParagraph"/>
              <w:numPr>
                <w:ilvl w:val="0"/>
                <w:numId w:val="13"/>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ფრანგული ენა</w:t>
            </w:r>
          </w:p>
          <w:p w:rsidR="00871A40" w:rsidRPr="009C7489" w:rsidRDefault="00871A40" w:rsidP="009C7489">
            <w:pPr>
              <w:pStyle w:val="ListParagraph"/>
              <w:numPr>
                <w:ilvl w:val="0"/>
                <w:numId w:val="13"/>
              </w:numPr>
              <w:spacing w:after="0" w:line="240" w:lineRule="auto"/>
              <w:ind w:left="284" w:firstLine="0"/>
              <w:rPr>
                <w:rFonts w:ascii="Sylfaen" w:hAnsi="Sylfaen" w:cs="Times New Roman"/>
                <w:b/>
                <w:sz w:val="20"/>
                <w:szCs w:val="20"/>
              </w:rPr>
            </w:pPr>
            <w:r w:rsidRPr="009C7489">
              <w:rPr>
                <w:rFonts w:ascii="Sylfaen" w:hAnsi="Sylfaen" w:cs="Sylfaen"/>
                <w:b/>
                <w:noProof/>
                <w:sz w:val="20"/>
                <w:szCs w:val="20"/>
                <w:lang w:val="ka-GE"/>
              </w:rPr>
              <w:t>დარგობრივი  რუსული ენა</w:t>
            </w:r>
          </w:p>
        </w:tc>
      </w:tr>
    </w:tbl>
    <w:p w:rsidR="000C69FA" w:rsidRPr="009C7489" w:rsidRDefault="000C69FA" w:rsidP="009C7489">
      <w:pPr>
        <w:spacing w:after="0" w:line="240" w:lineRule="auto"/>
        <w:ind w:left="284"/>
        <w:jc w:val="center"/>
        <w:rPr>
          <w:rFonts w:ascii="Sylfaen" w:hAnsi="Sylfaen"/>
          <w:b/>
          <w:sz w:val="20"/>
          <w:szCs w:val="20"/>
          <w:lang w:val="en-GB"/>
        </w:rPr>
      </w:pPr>
    </w:p>
    <w:p w:rsidR="000C69FA" w:rsidRPr="009C7489" w:rsidRDefault="000C69FA" w:rsidP="009C7489">
      <w:pPr>
        <w:spacing w:after="0" w:line="240" w:lineRule="auto"/>
        <w:ind w:left="284"/>
        <w:rPr>
          <w:rFonts w:ascii="Sylfaen" w:hAnsi="Sylfaen"/>
          <w:b/>
          <w:sz w:val="20"/>
          <w:szCs w:val="20"/>
          <w:lang w:val="ka-GE"/>
        </w:rPr>
      </w:pPr>
    </w:p>
    <w:p w:rsidR="000C69FA" w:rsidRPr="009C7489" w:rsidRDefault="000C69FA" w:rsidP="009C7489">
      <w:pPr>
        <w:spacing w:after="0" w:line="240" w:lineRule="auto"/>
        <w:ind w:left="284"/>
        <w:rPr>
          <w:rFonts w:ascii="Sylfaen" w:hAnsi="Sylfaen"/>
          <w:sz w:val="20"/>
          <w:szCs w:val="20"/>
        </w:rPr>
      </w:pPr>
    </w:p>
    <w:p w:rsidR="000C69FA" w:rsidRPr="009C7489" w:rsidRDefault="000C69FA" w:rsidP="009C7489">
      <w:pPr>
        <w:spacing w:after="0" w:line="240" w:lineRule="auto"/>
        <w:ind w:left="284"/>
        <w:rPr>
          <w:rFonts w:ascii="Sylfaen" w:hAnsi="Sylfaen"/>
          <w:sz w:val="20"/>
          <w:szCs w:val="20"/>
        </w:rPr>
        <w:sectPr w:rsidR="000C69FA" w:rsidRPr="009C7489" w:rsidSect="009C7489">
          <w:footerReference w:type="even" r:id="rId9"/>
          <w:footerReference w:type="default" r:id="rId10"/>
          <w:type w:val="continuous"/>
          <w:pgSz w:w="15840" w:h="12240" w:orient="landscape"/>
          <w:pgMar w:top="720" w:right="720" w:bottom="720" w:left="720" w:header="720" w:footer="720" w:gutter="0"/>
          <w:cols w:space="720"/>
        </w:sectPr>
      </w:pPr>
    </w:p>
    <w:p w:rsidR="000C69FA" w:rsidRPr="009C7489" w:rsidRDefault="000C69FA" w:rsidP="009C7489">
      <w:pPr>
        <w:spacing w:after="0" w:line="240" w:lineRule="auto"/>
        <w:ind w:left="284"/>
        <w:jc w:val="right"/>
        <w:rPr>
          <w:rFonts w:ascii="Sylfaen" w:hAnsi="Sylfaen"/>
          <w:b/>
          <w:color w:val="2F5496" w:themeColor="accent5" w:themeShade="BF"/>
          <w:sz w:val="20"/>
          <w:szCs w:val="20"/>
          <w:lang w:val="ka-GE"/>
        </w:rPr>
      </w:pPr>
      <w:r w:rsidRPr="009C7489">
        <w:rPr>
          <w:rFonts w:ascii="Sylfaen" w:hAnsi="Sylfaen"/>
          <w:b/>
          <w:color w:val="2F5496" w:themeColor="accent5" w:themeShade="BF"/>
          <w:sz w:val="20"/>
          <w:szCs w:val="20"/>
          <w:lang w:val="ka-GE"/>
        </w:rPr>
        <w:lastRenderedPageBreak/>
        <w:t>დანართი 5</w:t>
      </w:r>
    </w:p>
    <w:p w:rsidR="000C69FA" w:rsidRPr="009C7489" w:rsidRDefault="000C69FA" w:rsidP="009C7489">
      <w:pPr>
        <w:spacing w:after="0" w:line="240" w:lineRule="auto"/>
        <w:ind w:left="284"/>
        <w:jc w:val="center"/>
        <w:rPr>
          <w:rFonts w:ascii="Sylfaen" w:hAnsi="Sylfaen"/>
          <w:b/>
          <w:sz w:val="20"/>
          <w:szCs w:val="20"/>
          <w:lang w:val="ka-GE"/>
        </w:rPr>
      </w:pPr>
      <w:r w:rsidRPr="009C7489">
        <w:rPr>
          <w:rFonts w:ascii="Sylfaen" w:hAnsi="Sylfaen" w:cs="Sylfaen"/>
          <w:b/>
          <w:sz w:val="20"/>
          <w:szCs w:val="20"/>
          <w:lang w:val="ka-GE"/>
        </w:rPr>
        <w:t>პროგრამის განმახორციელებელი აუცილებელი</w:t>
      </w:r>
      <w:r w:rsidRPr="009C7489">
        <w:rPr>
          <w:rFonts w:ascii="Sylfaen" w:hAnsi="Sylfaen"/>
          <w:b/>
          <w:sz w:val="20"/>
          <w:szCs w:val="20"/>
          <w:lang w:val="ka-GE"/>
        </w:rPr>
        <w:t xml:space="preserve"> ადამიანური რესურსი</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60"/>
        <w:gridCol w:w="1809"/>
        <w:gridCol w:w="36"/>
        <w:gridCol w:w="90"/>
        <w:gridCol w:w="4126"/>
      </w:tblGrid>
      <w:tr w:rsidR="00457AAB" w:rsidRPr="009C7489" w:rsidTr="009C7489">
        <w:tc>
          <w:tcPr>
            <w:tcW w:w="2269" w:type="dxa"/>
            <w:tcBorders>
              <w:top w:val="double" w:sz="12" w:space="0" w:color="auto"/>
              <w:left w:val="double" w:sz="12" w:space="0" w:color="auto"/>
              <w:bottom w:val="double" w:sz="12" w:space="0" w:color="auto"/>
              <w:right w:val="double" w:sz="12" w:space="0" w:color="auto"/>
            </w:tcBorders>
            <w:vAlign w:val="center"/>
          </w:tcPr>
          <w:p w:rsidR="00457AAB" w:rsidRPr="009C7489" w:rsidRDefault="00457AAB"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ადამიანური</w:t>
            </w:r>
          </w:p>
          <w:p w:rsidR="00457AAB" w:rsidRPr="009C7489" w:rsidRDefault="00457AAB" w:rsidP="009C7489">
            <w:pPr>
              <w:spacing w:after="0" w:line="240" w:lineRule="auto"/>
              <w:ind w:left="284" w:right="-59"/>
              <w:jc w:val="center"/>
              <w:rPr>
                <w:rFonts w:ascii="Sylfaen" w:hAnsi="Sylfaen"/>
                <w:b/>
                <w:sz w:val="20"/>
                <w:szCs w:val="20"/>
                <w:lang w:val="ka-GE"/>
              </w:rPr>
            </w:pPr>
            <w:r w:rsidRPr="009C7489">
              <w:rPr>
                <w:rFonts w:ascii="Sylfaen" w:hAnsi="Sylfaen"/>
                <w:b/>
                <w:sz w:val="20"/>
                <w:szCs w:val="20"/>
                <w:lang w:val="ka-GE"/>
              </w:rPr>
              <w:t>რესურსი</w:t>
            </w:r>
          </w:p>
        </w:tc>
        <w:tc>
          <w:tcPr>
            <w:tcW w:w="2160" w:type="dxa"/>
            <w:tcBorders>
              <w:top w:val="double" w:sz="12" w:space="0" w:color="auto"/>
              <w:left w:val="double" w:sz="12" w:space="0" w:color="auto"/>
              <w:right w:val="double" w:sz="12" w:space="0" w:color="auto"/>
            </w:tcBorders>
            <w:vAlign w:val="center"/>
          </w:tcPr>
          <w:p w:rsidR="00457AAB" w:rsidRPr="009C7489" w:rsidRDefault="00457AAB" w:rsidP="009C7489">
            <w:pPr>
              <w:spacing w:after="0" w:line="240" w:lineRule="auto"/>
              <w:ind w:left="284" w:right="-766"/>
              <w:jc w:val="center"/>
              <w:rPr>
                <w:rFonts w:ascii="Sylfaen" w:hAnsi="Sylfaen"/>
                <w:b/>
                <w:sz w:val="20"/>
                <w:szCs w:val="20"/>
                <w:lang w:val="ka-GE"/>
              </w:rPr>
            </w:pPr>
            <w:r w:rsidRPr="009C7489">
              <w:rPr>
                <w:rFonts w:ascii="Sylfaen" w:hAnsi="Sylfaen"/>
                <w:b/>
                <w:sz w:val="20"/>
                <w:szCs w:val="20"/>
                <w:lang w:val="af-ZA"/>
              </w:rPr>
              <w:t>აკადემიური</w:t>
            </w:r>
          </w:p>
          <w:p w:rsidR="00457AAB" w:rsidRPr="009C7489" w:rsidRDefault="00457AAB" w:rsidP="009C7489">
            <w:pPr>
              <w:spacing w:after="0" w:line="240" w:lineRule="auto"/>
              <w:ind w:left="284" w:right="-766"/>
              <w:jc w:val="center"/>
              <w:rPr>
                <w:rFonts w:ascii="Sylfaen" w:hAnsi="Sylfaen"/>
                <w:b/>
                <w:sz w:val="20"/>
                <w:szCs w:val="20"/>
                <w:lang w:val="ka-GE"/>
              </w:rPr>
            </w:pPr>
            <w:r w:rsidRPr="009C7489">
              <w:rPr>
                <w:rFonts w:ascii="Sylfaen" w:hAnsi="Sylfaen"/>
                <w:b/>
                <w:sz w:val="20"/>
                <w:szCs w:val="20"/>
                <w:lang w:val="ka-GE"/>
              </w:rPr>
              <w:t>ხარისხი</w:t>
            </w:r>
          </w:p>
        </w:tc>
        <w:tc>
          <w:tcPr>
            <w:tcW w:w="1809" w:type="dxa"/>
            <w:tcBorders>
              <w:top w:val="double" w:sz="12" w:space="0" w:color="auto"/>
              <w:left w:val="double" w:sz="12" w:space="0" w:color="auto"/>
              <w:right w:val="double" w:sz="12" w:space="0" w:color="auto"/>
            </w:tcBorders>
            <w:vAlign w:val="center"/>
          </w:tcPr>
          <w:p w:rsidR="00457AAB" w:rsidRPr="009C7489" w:rsidRDefault="00457AAB" w:rsidP="009C7489">
            <w:pPr>
              <w:spacing w:after="0" w:line="240" w:lineRule="auto"/>
              <w:ind w:left="284" w:right="-766"/>
              <w:jc w:val="center"/>
              <w:rPr>
                <w:rFonts w:ascii="Sylfaen" w:hAnsi="Sylfaen"/>
                <w:b/>
                <w:sz w:val="20"/>
                <w:szCs w:val="20"/>
                <w:lang w:val="ka-GE"/>
              </w:rPr>
            </w:pPr>
            <w:r w:rsidRPr="009C7489">
              <w:rPr>
                <w:rFonts w:ascii="Sylfaen" w:hAnsi="Sylfaen"/>
                <w:b/>
                <w:sz w:val="20"/>
                <w:szCs w:val="20"/>
                <w:lang w:val="ka-GE"/>
              </w:rPr>
              <w:t>დაკავებული</w:t>
            </w:r>
          </w:p>
          <w:p w:rsidR="00457AAB" w:rsidRPr="009C7489" w:rsidRDefault="00457AAB" w:rsidP="009C7489">
            <w:pPr>
              <w:spacing w:after="0" w:line="240" w:lineRule="auto"/>
              <w:ind w:left="284" w:right="-766"/>
              <w:jc w:val="center"/>
              <w:rPr>
                <w:rFonts w:ascii="Sylfaen" w:hAnsi="Sylfaen"/>
                <w:b/>
                <w:sz w:val="20"/>
                <w:szCs w:val="20"/>
                <w:lang w:val="ka-GE"/>
              </w:rPr>
            </w:pPr>
            <w:r w:rsidRPr="009C7489">
              <w:rPr>
                <w:rFonts w:ascii="Sylfaen" w:hAnsi="Sylfaen"/>
                <w:b/>
                <w:sz w:val="20"/>
                <w:szCs w:val="20"/>
                <w:lang w:val="ka-GE"/>
              </w:rPr>
              <w:t>თანამდებობა</w:t>
            </w:r>
          </w:p>
        </w:tc>
        <w:tc>
          <w:tcPr>
            <w:tcW w:w="4252" w:type="dxa"/>
            <w:gridSpan w:val="3"/>
            <w:tcBorders>
              <w:top w:val="double" w:sz="12" w:space="0" w:color="auto"/>
              <w:left w:val="double" w:sz="12" w:space="0" w:color="auto"/>
              <w:right w:val="double" w:sz="12" w:space="0" w:color="auto"/>
            </w:tcBorders>
            <w:vAlign w:val="center"/>
          </w:tcPr>
          <w:p w:rsidR="00457AAB" w:rsidRPr="009C7489" w:rsidRDefault="00457AAB"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სასწავლო გეგმით გათვალისწინებული განსახორციელებელი</w:t>
            </w:r>
          </w:p>
          <w:p w:rsidR="00457AAB" w:rsidRPr="009C7489" w:rsidRDefault="00457AAB" w:rsidP="009C7489">
            <w:pPr>
              <w:spacing w:after="0" w:line="240" w:lineRule="auto"/>
              <w:ind w:left="284"/>
              <w:jc w:val="center"/>
              <w:rPr>
                <w:rFonts w:ascii="Sylfaen" w:hAnsi="Sylfaen"/>
                <w:b/>
                <w:sz w:val="20"/>
                <w:szCs w:val="20"/>
                <w:lang w:val="ka-GE"/>
              </w:rPr>
            </w:pPr>
            <w:r w:rsidRPr="009C7489">
              <w:rPr>
                <w:rFonts w:ascii="Sylfaen" w:hAnsi="Sylfaen"/>
                <w:b/>
                <w:sz w:val="20"/>
                <w:szCs w:val="20"/>
                <w:lang w:val="ka-GE"/>
              </w:rPr>
              <w:t>სასწავლო კურსი</w:t>
            </w:r>
          </w:p>
        </w:tc>
      </w:tr>
      <w:tr w:rsidR="00457AAB" w:rsidRPr="009C7489" w:rsidTr="009C7489">
        <w:tc>
          <w:tcPr>
            <w:tcW w:w="10490" w:type="dxa"/>
            <w:gridSpan w:val="6"/>
            <w:tcBorders>
              <w:top w:val="double" w:sz="12" w:space="0" w:color="auto"/>
              <w:left w:val="double" w:sz="12" w:space="0" w:color="auto"/>
              <w:right w:val="double" w:sz="12" w:space="0" w:color="auto"/>
            </w:tcBorders>
            <w:vAlign w:val="center"/>
          </w:tcPr>
          <w:p w:rsidR="00457AAB" w:rsidRPr="009C7489" w:rsidRDefault="00457AAB" w:rsidP="009C7489">
            <w:pPr>
              <w:spacing w:after="0" w:line="240" w:lineRule="auto"/>
              <w:ind w:left="284" w:right="-766"/>
              <w:jc w:val="center"/>
              <w:rPr>
                <w:rFonts w:ascii="Sylfaen" w:hAnsi="Sylfaen"/>
                <w:b/>
                <w:sz w:val="20"/>
                <w:szCs w:val="20"/>
                <w:lang w:val="ka-GE"/>
              </w:rPr>
            </w:pPr>
            <w:r w:rsidRPr="009C7489">
              <w:rPr>
                <w:rFonts w:ascii="Sylfaen" w:hAnsi="Sylfaen"/>
                <w:b/>
                <w:sz w:val="20"/>
                <w:szCs w:val="20"/>
                <w:lang w:val="ka-GE"/>
              </w:rPr>
              <w:t>აგრარული ფაკულტეტი</w:t>
            </w:r>
          </w:p>
          <w:p w:rsidR="00457AAB" w:rsidRPr="009C7489" w:rsidRDefault="00B55D1D" w:rsidP="009C7489">
            <w:pPr>
              <w:spacing w:after="0" w:line="240" w:lineRule="auto"/>
              <w:ind w:left="284" w:right="-54"/>
              <w:jc w:val="center"/>
              <w:rPr>
                <w:rFonts w:ascii="Sylfaen" w:hAnsi="Sylfaen"/>
                <w:b/>
                <w:sz w:val="20"/>
                <w:szCs w:val="20"/>
                <w:lang w:val="ka-GE"/>
              </w:rPr>
            </w:pPr>
            <w:r w:rsidRPr="009C7489">
              <w:rPr>
                <w:rFonts w:ascii="Sylfaen" w:hAnsi="Sylfaen"/>
                <w:b/>
                <w:sz w:val="20"/>
                <w:szCs w:val="20"/>
                <w:lang w:val="ka-GE"/>
              </w:rPr>
              <w:t>ტურიზმისა და ლანდშაფტური არქიტექტურის დეპარტამენტი</w:t>
            </w:r>
          </w:p>
        </w:tc>
      </w:tr>
      <w:tr w:rsidR="00457AAB" w:rsidRPr="009C7489" w:rsidTr="009C7489">
        <w:tc>
          <w:tcPr>
            <w:tcW w:w="2269" w:type="dxa"/>
            <w:tcBorders>
              <w:top w:val="double" w:sz="12" w:space="0" w:color="auto"/>
              <w:left w:val="double" w:sz="12" w:space="0" w:color="auto"/>
            </w:tcBorders>
          </w:tcPr>
          <w:p w:rsidR="00457AAB" w:rsidRPr="009C7489" w:rsidRDefault="00B55D1D"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t>კილაძე რამაზი</w:t>
            </w:r>
          </w:p>
        </w:tc>
        <w:tc>
          <w:tcPr>
            <w:tcW w:w="2160" w:type="dxa"/>
            <w:tcBorders>
              <w:top w:val="double" w:sz="12" w:space="0" w:color="auto"/>
            </w:tcBorders>
          </w:tcPr>
          <w:p w:rsidR="00457AAB" w:rsidRPr="009C7489" w:rsidRDefault="00B55D1D"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სოფლის მეურნეობის აკადემიური  დოქტ</w:t>
            </w:r>
            <w:bookmarkStart w:id="0" w:name="_GoBack"/>
            <w:bookmarkEnd w:id="0"/>
            <w:r w:rsidRPr="009C7489">
              <w:rPr>
                <w:rFonts w:ascii="Sylfaen" w:hAnsi="Sylfaen"/>
                <w:noProof/>
                <w:sz w:val="20"/>
                <w:szCs w:val="20"/>
                <w:lang w:val="ka-GE"/>
              </w:rPr>
              <w:t xml:space="preserve">ორი  </w:t>
            </w:r>
          </w:p>
        </w:tc>
        <w:tc>
          <w:tcPr>
            <w:tcW w:w="1845" w:type="dxa"/>
            <w:gridSpan w:val="2"/>
            <w:tcBorders>
              <w:top w:val="double" w:sz="12" w:space="0" w:color="auto"/>
            </w:tcBorders>
          </w:tcPr>
          <w:p w:rsidR="00457AAB" w:rsidRPr="009C7489" w:rsidRDefault="00B55D1D" w:rsidP="009C7489">
            <w:pPr>
              <w:spacing w:after="0" w:line="240" w:lineRule="auto"/>
              <w:ind w:left="284" w:right="-58"/>
              <w:jc w:val="center"/>
              <w:rPr>
                <w:rFonts w:ascii="Sylfaen" w:hAnsi="Sylfaen"/>
                <w:sz w:val="20"/>
                <w:szCs w:val="20"/>
                <w:lang w:val="ka-GE"/>
              </w:rPr>
            </w:pPr>
            <w:r w:rsidRPr="009C7489">
              <w:rPr>
                <w:rFonts w:ascii="Sylfaen" w:hAnsi="Sylfaen" w:cs="Sylfaen"/>
                <w:noProof/>
                <w:sz w:val="20"/>
                <w:szCs w:val="20"/>
                <w:lang w:val="ka-GE"/>
              </w:rPr>
              <w:t>ასოცირებული პროფესორი</w:t>
            </w:r>
          </w:p>
        </w:tc>
        <w:tc>
          <w:tcPr>
            <w:tcW w:w="4216" w:type="dxa"/>
            <w:gridSpan w:val="2"/>
            <w:tcBorders>
              <w:top w:val="double" w:sz="12" w:space="0" w:color="auto"/>
              <w:right w:val="double" w:sz="12" w:space="0" w:color="auto"/>
            </w:tcBorders>
          </w:tcPr>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1.კვლევითი მუშაობის მეთოდები ლანდშაფტურ არქიტექტურაში;  </w:t>
            </w:r>
          </w:p>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2. </w:t>
            </w:r>
            <w:r w:rsidR="004D10F8" w:rsidRPr="009C7489">
              <w:rPr>
                <w:rFonts w:ascii="Sylfaen" w:hAnsi="Sylfaen" w:cs="Sylfaen"/>
                <w:noProof/>
                <w:sz w:val="20"/>
                <w:szCs w:val="20"/>
                <w:lang w:val="ka-GE"/>
              </w:rPr>
              <w:t xml:space="preserve">ურბანული </w:t>
            </w:r>
            <w:r w:rsidR="004D10F8" w:rsidRPr="009C7489">
              <w:rPr>
                <w:rFonts w:ascii="Sylfaen" w:hAnsi="Sylfaen" w:cs="Sylfaen"/>
                <w:noProof/>
                <w:sz w:val="20"/>
                <w:szCs w:val="20"/>
              </w:rPr>
              <w:t>გარემოს</w:t>
            </w:r>
            <w:r w:rsidR="004D10F8" w:rsidRPr="009C7489">
              <w:rPr>
                <w:rFonts w:ascii="Sylfaen" w:hAnsi="Sylfaen" w:cs="Sylfaen"/>
                <w:noProof/>
                <w:sz w:val="20"/>
                <w:szCs w:val="20"/>
                <w:lang w:val="ka-GE"/>
              </w:rPr>
              <w:t xml:space="preserve"> </w:t>
            </w:r>
            <w:r w:rsidRPr="009C7489">
              <w:rPr>
                <w:rFonts w:ascii="Sylfaen" w:hAnsi="Sylfaen" w:cs="Sylfaen"/>
                <w:noProof/>
                <w:sz w:val="20"/>
                <w:szCs w:val="20"/>
                <w:lang w:val="ka-GE"/>
              </w:rPr>
              <w:t>საინჟინრო კეთილმოწყობა;</w:t>
            </w:r>
          </w:p>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3. დეკორატიული მცენარეების გამოყვანა და საკარანტინო ღონისძიებები;</w:t>
            </w:r>
          </w:p>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4. ბაღ–პარკების მშენებლობა და ექსპლუატაცია;</w:t>
            </w:r>
          </w:p>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5. საქართველოს დაცული ტერიტორიები და ბაღ–პარკები;</w:t>
            </w:r>
          </w:p>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6. გაზონთმცოდნეობა;</w:t>
            </w:r>
          </w:p>
          <w:p w:rsidR="004D10F8" w:rsidRPr="009C7489" w:rsidRDefault="004D10F8"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7. მეტყევეობა</w:t>
            </w:r>
          </w:p>
          <w:p w:rsidR="00457AAB" w:rsidRPr="009C7489" w:rsidRDefault="004D10F8" w:rsidP="009C7489">
            <w:pPr>
              <w:spacing w:after="0" w:line="240" w:lineRule="auto"/>
              <w:ind w:left="284" w:right="-5"/>
              <w:rPr>
                <w:rFonts w:ascii="Sylfaen" w:hAnsi="Sylfaen"/>
                <w:sz w:val="20"/>
                <w:szCs w:val="20"/>
                <w:lang w:val="af-ZA"/>
              </w:rPr>
            </w:pPr>
            <w:r w:rsidRPr="009C7489">
              <w:rPr>
                <w:rFonts w:ascii="Sylfaen" w:eastAsia="Arial Unicode MS" w:hAnsi="Sylfaen" w:cs="Arial Unicode MS"/>
                <w:noProof/>
                <w:sz w:val="20"/>
                <w:szCs w:val="20"/>
                <w:lang w:val="ka-GE"/>
              </w:rPr>
              <w:t xml:space="preserve">8. </w:t>
            </w:r>
            <w:r w:rsidR="00B55D1D" w:rsidRPr="009C7489">
              <w:rPr>
                <w:rFonts w:ascii="Sylfaen" w:eastAsia="Arial Unicode MS" w:hAnsi="Sylfaen" w:cs="Arial Unicode MS"/>
                <w:noProof/>
                <w:sz w:val="20"/>
                <w:szCs w:val="20"/>
                <w:lang w:val="ka-GE"/>
              </w:rPr>
              <w:t>სამაგისტრო    ნაშრომი.</w:t>
            </w:r>
          </w:p>
        </w:tc>
      </w:tr>
      <w:tr w:rsidR="00457AAB" w:rsidRPr="009C7489" w:rsidTr="009C7489">
        <w:tc>
          <w:tcPr>
            <w:tcW w:w="2269" w:type="dxa"/>
            <w:tcBorders>
              <w:left w:val="double" w:sz="12" w:space="0" w:color="auto"/>
            </w:tcBorders>
          </w:tcPr>
          <w:p w:rsidR="00457AAB" w:rsidRPr="009C7489" w:rsidRDefault="00B55D1D"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t>ბენიძე  ეთერი</w:t>
            </w:r>
          </w:p>
        </w:tc>
        <w:tc>
          <w:tcPr>
            <w:tcW w:w="2160" w:type="dxa"/>
          </w:tcPr>
          <w:p w:rsidR="00457AAB" w:rsidRPr="009C7489" w:rsidRDefault="00B55D1D"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სოფლის მეურნეობის აკადემიური  დოქტორი</w:t>
            </w:r>
          </w:p>
        </w:tc>
        <w:tc>
          <w:tcPr>
            <w:tcW w:w="1845" w:type="dxa"/>
            <w:gridSpan w:val="2"/>
          </w:tcPr>
          <w:p w:rsidR="00457AAB" w:rsidRPr="009C7489" w:rsidRDefault="00B55D1D" w:rsidP="009C7489">
            <w:pPr>
              <w:spacing w:after="0" w:line="240" w:lineRule="auto"/>
              <w:ind w:left="284" w:right="-58"/>
              <w:jc w:val="center"/>
              <w:rPr>
                <w:rFonts w:ascii="Sylfaen" w:hAnsi="Sylfaen"/>
                <w:sz w:val="20"/>
                <w:szCs w:val="20"/>
                <w:lang w:val="ka-GE"/>
              </w:rPr>
            </w:pPr>
            <w:r w:rsidRPr="009C7489">
              <w:rPr>
                <w:rFonts w:ascii="Sylfaen" w:hAnsi="Sylfaen" w:cs="Sylfaen"/>
                <w:noProof/>
                <w:sz w:val="20"/>
                <w:szCs w:val="20"/>
                <w:lang w:val="ka-GE"/>
              </w:rPr>
              <w:t>ასოცირებული პროფესორი</w:t>
            </w:r>
          </w:p>
        </w:tc>
        <w:tc>
          <w:tcPr>
            <w:tcW w:w="4216" w:type="dxa"/>
            <w:gridSpan w:val="2"/>
            <w:tcBorders>
              <w:right w:val="double" w:sz="12" w:space="0" w:color="auto"/>
            </w:tcBorders>
          </w:tcPr>
          <w:p w:rsidR="00B55D1D" w:rsidRPr="009C7489" w:rsidRDefault="006932C0" w:rsidP="009C7489">
            <w:pPr>
              <w:pStyle w:val="ListParagraph"/>
              <w:tabs>
                <w:tab w:val="left" w:pos="0"/>
                <w:tab w:val="left" w:pos="72"/>
              </w:tabs>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1.</w:t>
            </w:r>
            <w:r w:rsidR="00B55D1D" w:rsidRPr="009C7489">
              <w:rPr>
                <w:rFonts w:ascii="Sylfaen" w:hAnsi="Sylfaen" w:cs="Sylfaen"/>
                <w:noProof/>
                <w:sz w:val="20"/>
                <w:szCs w:val="20"/>
                <w:lang w:val="ka-GE"/>
              </w:rPr>
              <w:t>არქიტექტურული გრაფიკა;</w:t>
            </w:r>
          </w:p>
          <w:p w:rsidR="006932C0" w:rsidRPr="009C7489" w:rsidRDefault="006932C0" w:rsidP="009C7489">
            <w:pPr>
              <w:pStyle w:val="ListParagraph"/>
              <w:tabs>
                <w:tab w:val="left" w:pos="0"/>
                <w:tab w:val="left" w:pos="72"/>
                <w:tab w:val="left" w:pos="108"/>
              </w:tabs>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2.</w:t>
            </w:r>
            <w:r w:rsidR="00B55D1D" w:rsidRPr="009C7489">
              <w:rPr>
                <w:rFonts w:ascii="Sylfaen" w:hAnsi="Sylfaen" w:cs="Sylfaen"/>
                <w:noProof/>
                <w:sz w:val="20"/>
                <w:szCs w:val="20"/>
                <w:lang w:val="ka-GE"/>
              </w:rPr>
              <w:t>კვლევითი მუშაობის მეთოდები</w:t>
            </w:r>
          </w:p>
          <w:p w:rsidR="00B55D1D" w:rsidRPr="009C7489" w:rsidRDefault="00B55D1D" w:rsidP="009C7489">
            <w:pPr>
              <w:pStyle w:val="ListParagraph"/>
              <w:tabs>
                <w:tab w:val="left" w:pos="0"/>
                <w:tab w:val="left" w:pos="72"/>
                <w:tab w:val="left" w:pos="108"/>
              </w:tabs>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ლანდშაფტურ არქიტექტურაში;  </w:t>
            </w:r>
          </w:p>
          <w:p w:rsidR="00B55D1D" w:rsidRPr="009C7489" w:rsidRDefault="006932C0" w:rsidP="009C7489">
            <w:pPr>
              <w:pStyle w:val="ListParagraph"/>
              <w:tabs>
                <w:tab w:val="left" w:pos="0"/>
                <w:tab w:val="left" w:pos="72"/>
                <w:tab w:val="left" w:pos="108"/>
              </w:tabs>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3.</w:t>
            </w:r>
            <w:r w:rsidR="00B55D1D" w:rsidRPr="009C7489">
              <w:rPr>
                <w:rFonts w:ascii="Sylfaen" w:hAnsi="Sylfaen" w:cs="Sylfaen"/>
                <w:noProof/>
                <w:sz w:val="20"/>
                <w:szCs w:val="20"/>
                <w:lang w:val="ka-GE"/>
              </w:rPr>
              <w:t xml:space="preserve"> ლანდშაფტური არქიტექტურა;</w:t>
            </w:r>
          </w:p>
          <w:p w:rsidR="00B55D1D" w:rsidRPr="009C7489" w:rsidRDefault="006932C0" w:rsidP="009C7489">
            <w:pPr>
              <w:pStyle w:val="ListParagraph"/>
              <w:tabs>
                <w:tab w:val="left" w:pos="0"/>
                <w:tab w:val="left" w:pos="72"/>
                <w:tab w:val="left" w:pos="108"/>
              </w:tabs>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4.</w:t>
            </w:r>
            <w:r w:rsidR="00B55D1D" w:rsidRPr="009C7489">
              <w:rPr>
                <w:rFonts w:ascii="Sylfaen" w:hAnsi="Sylfaen" w:cs="Sylfaen"/>
                <w:noProof/>
                <w:sz w:val="20"/>
                <w:szCs w:val="20"/>
                <w:lang w:val="ka-GE"/>
              </w:rPr>
              <w:t xml:space="preserve"> ინტერიერების დიზაინი;</w:t>
            </w:r>
          </w:p>
          <w:p w:rsidR="00B55D1D" w:rsidRPr="009C7489" w:rsidRDefault="006932C0" w:rsidP="009C7489">
            <w:pPr>
              <w:tabs>
                <w:tab w:val="left" w:pos="0"/>
                <w:tab w:val="left" w:pos="72"/>
              </w:tabs>
              <w:spacing w:after="0" w:line="240" w:lineRule="auto"/>
              <w:ind w:left="284"/>
              <w:rPr>
                <w:rFonts w:ascii="Sylfaen" w:eastAsia="Arial Unicode MS" w:hAnsi="Sylfaen" w:cs="Arial Unicode MS"/>
                <w:noProof/>
                <w:sz w:val="20"/>
                <w:szCs w:val="20"/>
                <w:lang w:val="ka-GE"/>
              </w:rPr>
            </w:pPr>
            <w:r w:rsidRPr="009C7489">
              <w:rPr>
                <w:rFonts w:ascii="Sylfaen" w:eastAsia="Arial Unicode MS" w:hAnsi="Sylfaen" w:cs="Arial Unicode MS"/>
                <w:noProof/>
                <w:sz w:val="20"/>
                <w:szCs w:val="20"/>
                <w:lang w:val="ka-GE"/>
              </w:rPr>
              <w:t>5.</w:t>
            </w:r>
            <w:r w:rsidR="00B55D1D" w:rsidRPr="009C7489">
              <w:rPr>
                <w:rFonts w:ascii="Sylfaen" w:eastAsia="Arial Unicode MS" w:hAnsi="Sylfaen" w:cs="Arial Unicode MS"/>
                <w:noProof/>
                <w:sz w:val="20"/>
                <w:szCs w:val="20"/>
                <w:lang w:val="ka-GE"/>
              </w:rPr>
              <w:t xml:space="preserve"> დეკორატიული ბალახოვანი მცენარეები;</w:t>
            </w:r>
          </w:p>
          <w:p w:rsidR="00B55D1D" w:rsidRPr="009C7489" w:rsidRDefault="00B55D1D" w:rsidP="009C7489">
            <w:pPr>
              <w:tabs>
                <w:tab w:val="left" w:pos="0"/>
                <w:tab w:val="left" w:pos="72"/>
              </w:tabs>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6.გაზონთმცოდნეობა;</w:t>
            </w:r>
          </w:p>
          <w:p w:rsidR="00457AAB" w:rsidRPr="009C7489" w:rsidRDefault="00B55D1D" w:rsidP="009C7489">
            <w:pPr>
              <w:tabs>
                <w:tab w:val="left" w:pos="0"/>
                <w:tab w:val="left" w:pos="72"/>
              </w:tabs>
              <w:spacing w:after="0" w:line="240" w:lineRule="auto"/>
              <w:ind w:left="284" w:right="-5"/>
              <w:rPr>
                <w:rFonts w:ascii="Sylfaen" w:hAnsi="Sylfaen"/>
                <w:sz w:val="20"/>
                <w:szCs w:val="20"/>
                <w:lang w:val="ka-GE"/>
              </w:rPr>
            </w:pPr>
            <w:r w:rsidRPr="009C7489">
              <w:rPr>
                <w:rFonts w:ascii="Sylfaen" w:eastAsia="Arial Unicode MS" w:hAnsi="Sylfaen" w:cs="Arial Unicode MS"/>
                <w:noProof/>
                <w:sz w:val="20"/>
                <w:szCs w:val="20"/>
                <w:lang w:val="ka-GE"/>
              </w:rPr>
              <w:t>სამაგისტრო    ნაშრომი.</w:t>
            </w:r>
          </w:p>
        </w:tc>
      </w:tr>
      <w:tr w:rsidR="00457AAB" w:rsidRPr="009C7489" w:rsidTr="009C7489">
        <w:tc>
          <w:tcPr>
            <w:tcW w:w="2269" w:type="dxa"/>
            <w:tcBorders>
              <w:left w:val="double" w:sz="12" w:space="0" w:color="auto"/>
            </w:tcBorders>
          </w:tcPr>
          <w:p w:rsidR="00457AAB" w:rsidRPr="009C7489" w:rsidRDefault="00B55D1D"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t>ოჩხიკიძე იზა</w:t>
            </w:r>
          </w:p>
        </w:tc>
        <w:tc>
          <w:tcPr>
            <w:tcW w:w="2160" w:type="dxa"/>
          </w:tcPr>
          <w:p w:rsidR="00457AAB" w:rsidRPr="009C7489" w:rsidRDefault="00B55D1D"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 xml:space="preserve">სოფლის მეურნეობის აკადემიური  დოქტორი                      </w:t>
            </w:r>
          </w:p>
        </w:tc>
        <w:tc>
          <w:tcPr>
            <w:tcW w:w="1845" w:type="dxa"/>
            <w:gridSpan w:val="2"/>
          </w:tcPr>
          <w:p w:rsidR="00457AAB" w:rsidRPr="009C7489" w:rsidRDefault="00B55D1D" w:rsidP="009C7489">
            <w:pPr>
              <w:spacing w:after="0" w:line="240" w:lineRule="auto"/>
              <w:ind w:left="284" w:right="-58"/>
              <w:jc w:val="center"/>
              <w:rPr>
                <w:rFonts w:ascii="Sylfaen" w:hAnsi="Sylfaen"/>
                <w:sz w:val="20"/>
                <w:szCs w:val="20"/>
                <w:lang w:val="ka-GE"/>
              </w:rPr>
            </w:pPr>
            <w:r w:rsidRPr="009C7489">
              <w:rPr>
                <w:rFonts w:ascii="Sylfaen" w:hAnsi="Sylfaen" w:cs="Sylfaen"/>
                <w:noProof/>
                <w:sz w:val="20"/>
                <w:szCs w:val="20"/>
                <w:lang w:val="ka-GE"/>
              </w:rPr>
              <w:t>ასოცირებული პროფესორი</w:t>
            </w:r>
          </w:p>
        </w:tc>
        <w:tc>
          <w:tcPr>
            <w:tcW w:w="4216" w:type="dxa"/>
            <w:gridSpan w:val="2"/>
            <w:tcBorders>
              <w:right w:val="double" w:sz="12" w:space="0" w:color="auto"/>
            </w:tcBorders>
          </w:tcPr>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1არქიტექტურული გრაფიკა;</w:t>
            </w:r>
          </w:p>
          <w:p w:rsidR="004D10F8" w:rsidRPr="009C7489" w:rsidRDefault="004D10F8"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2.ხატვა, კომპოზიციის საფუძვლებით;</w:t>
            </w:r>
          </w:p>
          <w:p w:rsidR="00B55D1D" w:rsidRPr="009C7489" w:rsidRDefault="004D10F8"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3</w:t>
            </w:r>
            <w:r w:rsidR="00B55D1D" w:rsidRPr="009C7489">
              <w:rPr>
                <w:rFonts w:ascii="Sylfaen" w:hAnsi="Sylfaen" w:cs="Sylfaen"/>
                <w:noProof/>
                <w:sz w:val="20"/>
                <w:szCs w:val="20"/>
                <w:lang w:val="ka-GE"/>
              </w:rPr>
              <w:t>.ლანდშაფტური არქიტექტურა;</w:t>
            </w:r>
          </w:p>
          <w:p w:rsidR="00B55D1D" w:rsidRPr="009C7489" w:rsidRDefault="004D10F8"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4.ურბანული </w:t>
            </w:r>
            <w:r w:rsidRPr="009C7489">
              <w:rPr>
                <w:rFonts w:ascii="Sylfaen" w:hAnsi="Sylfaen" w:cs="Sylfaen"/>
                <w:noProof/>
                <w:sz w:val="20"/>
                <w:szCs w:val="20"/>
              </w:rPr>
              <w:t>გარემოს</w:t>
            </w:r>
            <w:r w:rsidRPr="009C7489">
              <w:rPr>
                <w:rFonts w:ascii="Sylfaen" w:hAnsi="Sylfaen" w:cs="Sylfaen"/>
                <w:noProof/>
                <w:sz w:val="20"/>
                <w:szCs w:val="20"/>
                <w:lang w:val="ka-GE"/>
              </w:rPr>
              <w:t xml:space="preserve"> </w:t>
            </w:r>
            <w:r w:rsidR="00B55D1D" w:rsidRPr="009C7489">
              <w:rPr>
                <w:rFonts w:ascii="Sylfaen" w:hAnsi="Sylfaen" w:cs="Sylfaen"/>
                <w:noProof/>
                <w:sz w:val="20"/>
                <w:szCs w:val="20"/>
                <w:lang w:val="ka-GE"/>
              </w:rPr>
              <w:t>საინჟინრო კეთილმოწყობა;</w:t>
            </w:r>
          </w:p>
          <w:p w:rsidR="00B55D1D" w:rsidRPr="009C7489" w:rsidRDefault="004D10F8"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5.</w:t>
            </w:r>
            <w:r w:rsidR="00B55D1D" w:rsidRPr="009C7489">
              <w:rPr>
                <w:rFonts w:ascii="Sylfaen" w:hAnsi="Sylfaen" w:cs="Sylfaen"/>
                <w:noProof/>
                <w:sz w:val="20"/>
                <w:szCs w:val="20"/>
                <w:lang w:val="ka-GE"/>
              </w:rPr>
              <w:t>ინტერიერების დიზაინი;</w:t>
            </w:r>
          </w:p>
          <w:p w:rsidR="00B55D1D" w:rsidRPr="009C7489" w:rsidRDefault="004D10F8"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6</w:t>
            </w:r>
            <w:r w:rsidR="006125BE" w:rsidRPr="009C7489">
              <w:rPr>
                <w:rFonts w:ascii="Sylfaen" w:hAnsi="Sylfaen" w:cs="Sylfaen"/>
                <w:noProof/>
                <w:sz w:val="20"/>
                <w:szCs w:val="20"/>
                <w:lang w:val="ka-GE"/>
              </w:rPr>
              <w:t xml:space="preserve">.ბაღ–პარკების მშენებლობა და </w:t>
            </w:r>
            <w:r w:rsidR="00B55D1D" w:rsidRPr="009C7489">
              <w:rPr>
                <w:rFonts w:ascii="Sylfaen" w:hAnsi="Sylfaen" w:cs="Sylfaen"/>
                <w:noProof/>
                <w:sz w:val="20"/>
                <w:szCs w:val="20"/>
                <w:lang w:val="ka-GE"/>
              </w:rPr>
              <w:t>ექსპლუატაცია;</w:t>
            </w:r>
          </w:p>
          <w:p w:rsidR="00B55D1D" w:rsidRPr="009C7489" w:rsidRDefault="004D10F8"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7</w:t>
            </w:r>
            <w:r w:rsidR="00B55D1D" w:rsidRPr="009C7489">
              <w:rPr>
                <w:rFonts w:ascii="Sylfaen" w:hAnsi="Sylfaen" w:cs="Sylfaen"/>
                <w:noProof/>
                <w:sz w:val="20"/>
                <w:szCs w:val="20"/>
                <w:lang w:val="ka-GE"/>
              </w:rPr>
              <w:t>.პროფესიული პრაქტიკა ლანდშაფტურ არქიტექტურაში;</w:t>
            </w:r>
          </w:p>
          <w:p w:rsidR="00B55D1D" w:rsidRPr="009C7489" w:rsidRDefault="004D10F8"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8</w:t>
            </w:r>
            <w:r w:rsidR="00B55D1D" w:rsidRPr="009C7489">
              <w:rPr>
                <w:rFonts w:ascii="Sylfaen" w:hAnsi="Sylfaen" w:cs="Sylfaen"/>
                <w:noProof/>
                <w:sz w:val="20"/>
                <w:szCs w:val="20"/>
                <w:lang w:val="ka-GE"/>
              </w:rPr>
              <w:t>.გაზონთმცოდნეობა;</w:t>
            </w:r>
          </w:p>
          <w:p w:rsidR="00457AAB" w:rsidRPr="009C7489" w:rsidRDefault="00B55D1D" w:rsidP="009C7489">
            <w:pPr>
              <w:spacing w:after="0" w:line="240" w:lineRule="auto"/>
              <w:ind w:left="284" w:right="-5"/>
              <w:rPr>
                <w:rFonts w:ascii="Sylfaen" w:hAnsi="Sylfaen"/>
                <w:sz w:val="20"/>
                <w:szCs w:val="20"/>
                <w:lang w:val="af-ZA"/>
              </w:rPr>
            </w:pPr>
            <w:r w:rsidRPr="009C7489">
              <w:rPr>
                <w:rFonts w:ascii="Sylfaen" w:eastAsia="Arial Unicode MS" w:hAnsi="Sylfaen" w:cs="Arial Unicode MS"/>
                <w:noProof/>
                <w:sz w:val="20"/>
                <w:szCs w:val="20"/>
                <w:lang w:val="ka-GE"/>
              </w:rPr>
              <w:t>სამაგისტრო    ნაშრომი.</w:t>
            </w:r>
          </w:p>
        </w:tc>
      </w:tr>
      <w:tr w:rsidR="00457AAB" w:rsidRPr="009C7489" w:rsidTr="009C7489">
        <w:tc>
          <w:tcPr>
            <w:tcW w:w="2269" w:type="dxa"/>
            <w:tcBorders>
              <w:left w:val="double" w:sz="12" w:space="0" w:color="auto"/>
            </w:tcBorders>
          </w:tcPr>
          <w:p w:rsidR="00457AAB" w:rsidRPr="009C7489" w:rsidRDefault="00B55D1D"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t>კუცია მარინა</w:t>
            </w:r>
          </w:p>
        </w:tc>
        <w:tc>
          <w:tcPr>
            <w:tcW w:w="2160" w:type="dxa"/>
          </w:tcPr>
          <w:p w:rsidR="00457AAB" w:rsidRPr="009C7489" w:rsidRDefault="00B55D1D"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სოფლის მეურნეობის აკადემიური  დოქტორი</w:t>
            </w:r>
          </w:p>
        </w:tc>
        <w:tc>
          <w:tcPr>
            <w:tcW w:w="1845" w:type="dxa"/>
            <w:gridSpan w:val="2"/>
          </w:tcPr>
          <w:p w:rsidR="00457AAB" w:rsidRPr="009C7489" w:rsidRDefault="00B55D1D" w:rsidP="009C7489">
            <w:pPr>
              <w:spacing w:after="0" w:line="240" w:lineRule="auto"/>
              <w:ind w:left="284" w:right="-58"/>
              <w:jc w:val="center"/>
              <w:rPr>
                <w:rFonts w:ascii="Sylfaen" w:hAnsi="Sylfaen"/>
                <w:sz w:val="20"/>
                <w:szCs w:val="20"/>
                <w:lang w:val="ka-GE"/>
              </w:rPr>
            </w:pPr>
            <w:r w:rsidRPr="009C7489">
              <w:rPr>
                <w:rFonts w:ascii="Sylfaen" w:hAnsi="Sylfaen" w:cs="Sylfaen"/>
                <w:noProof/>
                <w:sz w:val="20"/>
                <w:szCs w:val="20"/>
                <w:lang w:val="ka-GE"/>
              </w:rPr>
              <w:t>ასოცირებული პროფესორი</w:t>
            </w:r>
          </w:p>
        </w:tc>
        <w:tc>
          <w:tcPr>
            <w:tcW w:w="4216" w:type="dxa"/>
            <w:gridSpan w:val="2"/>
            <w:tcBorders>
              <w:right w:val="double" w:sz="12" w:space="0" w:color="auto"/>
            </w:tcBorders>
          </w:tcPr>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1.ლანდშაფტურ–ეკოლოგიური მონიტორინგი</w:t>
            </w:r>
          </w:p>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2.დეკორატიული მცენარეების გამოყვანა და საკარანტინო ღონისძიებები;</w:t>
            </w:r>
          </w:p>
          <w:p w:rsidR="00457AAB" w:rsidRPr="009C7489" w:rsidRDefault="00B55D1D" w:rsidP="009C7489">
            <w:pPr>
              <w:spacing w:after="0" w:line="240" w:lineRule="auto"/>
              <w:ind w:left="284" w:right="-5"/>
              <w:rPr>
                <w:rFonts w:ascii="Sylfaen" w:hAnsi="Sylfaen"/>
                <w:sz w:val="20"/>
                <w:szCs w:val="20"/>
                <w:lang w:val="ka-GE"/>
              </w:rPr>
            </w:pPr>
            <w:r w:rsidRPr="009C7489">
              <w:rPr>
                <w:rFonts w:ascii="Sylfaen" w:hAnsi="Sylfaen" w:cs="Sylfaen"/>
                <w:noProof/>
                <w:sz w:val="20"/>
                <w:szCs w:val="20"/>
                <w:lang w:val="ka-GE"/>
              </w:rPr>
              <w:t>3.საქართველოს დაცული ტერიეორიები და ბაღ-პარკები;</w:t>
            </w:r>
          </w:p>
        </w:tc>
      </w:tr>
      <w:tr w:rsidR="00457AAB" w:rsidRPr="009C7489" w:rsidTr="009C7489">
        <w:tc>
          <w:tcPr>
            <w:tcW w:w="2269" w:type="dxa"/>
            <w:tcBorders>
              <w:left w:val="double" w:sz="12" w:space="0" w:color="auto"/>
            </w:tcBorders>
          </w:tcPr>
          <w:p w:rsidR="00457AAB" w:rsidRPr="009C7489" w:rsidRDefault="00B55D1D"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t>გუბელაძე ეკატერინა</w:t>
            </w:r>
          </w:p>
        </w:tc>
        <w:tc>
          <w:tcPr>
            <w:tcW w:w="2160" w:type="dxa"/>
          </w:tcPr>
          <w:p w:rsidR="00457AAB" w:rsidRPr="009C7489" w:rsidRDefault="00B55D1D"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 xml:space="preserve">სოფლის მეურნეობის აკადემიური  დოქტორი                      </w:t>
            </w:r>
          </w:p>
        </w:tc>
        <w:tc>
          <w:tcPr>
            <w:tcW w:w="1845" w:type="dxa"/>
            <w:gridSpan w:val="2"/>
          </w:tcPr>
          <w:p w:rsidR="00457AAB" w:rsidRPr="009C7489" w:rsidRDefault="00B55D1D" w:rsidP="009C7489">
            <w:pPr>
              <w:spacing w:after="0" w:line="240" w:lineRule="auto"/>
              <w:ind w:left="284" w:right="-58"/>
              <w:jc w:val="center"/>
              <w:rPr>
                <w:rFonts w:ascii="Sylfaen" w:hAnsi="Sylfaen"/>
                <w:sz w:val="20"/>
                <w:szCs w:val="20"/>
                <w:lang w:val="ka-GE"/>
              </w:rPr>
            </w:pPr>
            <w:r w:rsidRPr="009C7489">
              <w:rPr>
                <w:rFonts w:ascii="Sylfaen" w:hAnsi="Sylfaen" w:cs="Sylfaen"/>
                <w:noProof/>
                <w:sz w:val="20"/>
                <w:szCs w:val="20"/>
                <w:lang w:val="ka-GE"/>
              </w:rPr>
              <w:t>ასოცირებული პროფესორი</w:t>
            </w:r>
          </w:p>
        </w:tc>
        <w:tc>
          <w:tcPr>
            <w:tcW w:w="4216" w:type="dxa"/>
            <w:gridSpan w:val="2"/>
            <w:tcBorders>
              <w:right w:val="double" w:sz="12" w:space="0" w:color="auto"/>
            </w:tcBorders>
          </w:tcPr>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1.დეკორაციული მერქნიანი მცენარეები; </w:t>
            </w:r>
          </w:p>
          <w:p w:rsidR="00B55D1D" w:rsidRPr="009C7489" w:rsidRDefault="006125BE"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2.კვლევითი მუშაობის მეთოდები </w:t>
            </w:r>
            <w:r w:rsidR="00B55D1D" w:rsidRPr="009C7489">
              <w:rPr>
                <w:rFonts w:ascii="Sylfaen" w:hAnsi="Sylfaen" w:cs="Sylfaen"/>
                <w:noProof/>
                <w:sz w:val="20"/>
                <w:szCs w:val="20"/>
                <w:lang w:val="ka-GE"/>
              </w:rPr>
              <w:t xml:space="preserve">ლანდშაფტურ არქიტექტურაში;  </w:t>
            </w:r>
          </w:p>
          <w:p w:rsidR="00B55D1D" w:rsidRPr="009C7489" w:rsidRDefault="006125BE"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3</w:t>
            </w:r>
            <w:r w:rsidR="00B55D1D" w:rsidRPr="009C7489">
              <w:rPr>
                <w:rFonts w:ascii="Sylfaen" w:hAnsi="Sylfaen" w:cs="Sylfaen"/>
                <w:noProof/>
                <w:sz w:val="20"/>
                <w:szCs w:val="20"/>
                <w:lang w:val="ka-GE"/>
              </w:rPr>
              <w:t>.დეკორატიული მცენარეების გამოყვანა და საკარანტინო ღონისძიებები;</w:t>
            </w:r>
          </w:p>
          <w:p w:rsidR="00B55D1D" w:rsidRPr="009C7489" w:rsidRDefault="006125BE"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4</w:t>
            </w:r>
            <w:r w:rsidR="00B55D1D" w:rsidRPr="009C7489">
              <w:rPr>
                <w:rFonts w:ascii="Sylfaen" w:hAnsi="Sylfaen" w:cs="Sylfaen"/>
                <w:noProof/>
                <w:sz w:val="20"/>
                <w:szCs w:val="20"/>
                <w:lang w:val="ka-GE"/>
              </w:rPr>
              <w:t>.პროფესიული პრაქტიკა ლანდშაფტურ არქიტექტურაში;</w:t>
            </w:r>
          </w:p>
          <w:p w:rsidR="00B55D1D" w:rsidRPr="009C7489" w:rsidRDefault="006125BE" w:rsidP="009C7489">
            <w:pPr>
              <w:spacing w:after="0" w:line="240" w:lineRule="auto"/>
              <w:ind w:left="284"/>
              <w:rPr>
                <w:rFonts w:ascii="Sylfaen" w:eastAsia="Arial Unicode MS" w:hAnsi="Sylfaen" w:cs="Arial Unicode MS"/>
                <w:noProof/>
                <w:sz w:val="20"/>
                <w:szCs w:val="20"/>
                <w:lang w:val="ka-GE"/>
              </w:rPr>
            </w:pPr>
            <w:r w:rsidRPr="009C7489">
              <w:rPr>
                <w:rFonts w:ascii="Sylfaen" w:eastAsia="Arial Unicode MS" w:hAnsi="Sylfaen" w:cs="Arial Unicode MS"/>
                <w:noProof/>
                <w:sz w:val="20"/>
                <w:szCs w:val="20"/>
                <w:lang w:val="ka-GE"/>
              </w:rPr>
              <w:lastRenderedPageBreak/>
              <w:t>5</w:t>
            </w:r>
            <w:r w:rsidR="00B55D1D" w:rsidRPr="009C7489">
              <w:rPr>
                <w:rFonts w:ascii="Sylfaen" w:eastAsia="Arial Unicode MS" w:hAnsi="Sylfaen" w:cs="Arial Unicode MS"/>
                <w:noProof/>
                <w:sz w:val="20"/>
                <w:szCs w:val="20"/>
                <w:lang w:val="ka-GE"/>
              </w:rPr>
              <w:t>.დეკორატიული ბალახოვანი მცენარეები;</w:t>
            </w:r>
          </w:p>
          <w:p w:rsidR="00B55D1D" w:rsidRPr="009C7489" w:rsidRDefault="006125BE" w:rsidP="009C7489">
            <w:pPr>
              <w:spacing w:after="0" w:line="240" w:lineRule="auto"/>
              <w:ind w:left="284"/>
              <w:jc w:val="both"/>
              <w:rPr>
                <w:rFonts w:ascii="Sylfaen" w:hAnsi="Sylfaen" w:cs="Sylfaen"/>
                <w:noProof/>
                <w:sz w:val="20"/>
                <w:szCs w:val="20"/>
                <w:lang w:val="ka-GE"/>
              </w:rPr>
            </w:pPr>
            <w:r w:rsidRPr="009C7489">
              <w:rPr>
                <w:rFonts w:ascii="Sylfaen" w:hAnsi="Sylfaen" w:cs="Sylfaen"/>
                <w:noProof/>
                <w:sz w:val="20"/>
                <w:szCs w:val="20"/>
                <w:lang w:val="ka-GE"/>
              </w:rPr>
              <w:t>6</w:t>
            </w:r>
            <w:r w:rsidR="00B55D1D" w:rsidRPr="009C7489">
              <w:rPr>
                <w:rFonts w:ascii="Sylfaen" w:hAnsi="Sylfaen" w:cs="Sylfaen"/>
                <w:noProof/>
                <w:sz w:val="20"/>
                <w:szCs w:val="20"/>
                <w:lang w:val="ka-GE"/>
              </w:rPr>
              <w:t>.გაზონთმცოდნეობა;</w:t>
            </w:r>
          </w:p>
          <w:p w:rsidR="00457AAB" w:rsidRPr="009C7489" w:rsidRDefault="00B55D1D" w:rsidP="009C7489">
            <w:pPr>
              <w:spacing w:after="0" w:line="240" w:lineRule="auto"/>
              <w:ind w:left="284" w:right="-5"/>
              <w:rPr>
                <w:rFonts w:ascii="Sylfaen" w:hAnsi="Sylfaen"/>
                <w:sz w:val="20"/>
                <w:szCs w:val="20"/>
                <w:lang w:val="ka-GE"/>
              </w:rPr>
            </w:pPr>
            <w:r w:rsidRPr="009C7489">
              <w:rPr>
                <w:rFonts w:ascii="Sylfaen" w:eastAsia="Arial Unicode MS" w:hAnsi="Sylfaen" w:cs="Arial Unicode MS"/>
                <w:noProof/>
                <w:sz w:val="20"/>
                <w:szCs w:val="20"/>
                <w:lang w:val="ka-GE"/>
              </w:rPr>
              <w:t>სამაგისტრო    ნაშრომი.</w:t>
            </w:r>
          </w:p>
        </w:tc>
      </w:tr>
      <w:tr w:rsidR="00457AAB" w:rsidRPr="009C7489" w:rsidTr="009C7489">
        <w:tc>
          <w:tcPr>
            <w:tcW w:w="2269" w:type="dxa"/>
            <w:tcBorders>
              <w:left w:val="double" w:sz="12" w:space="0" w:color="auto"/>
            </w:tcBorders>
          </w:tcPr>
          <w:p w:rsidR="00457AAB" w:rsidRPr="009C7489" w:rsidRDefault="00B55D1D"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lastRenderedPageBreak/>
              <w:t>ქუთელია ქეთევანი</w:t>
            </w:r>
          </w:p>
        </w:tc>
        <w:tc>
          <w:tcPr>
            <w:tcW w:w="2160" w:type="dxa"/>
          </w:tcPr>
          <w:p w:rsidR="00457AAB" w:rsidRPr="009C7489" w:rsidRDefault="00B55D1D"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 xml:space="preserve">სოფლის მეურნეობის აკადემიური  დოქტორი                      </w:t>
            </w:r>
          </w:p>
        </w:tc>
        <w:tc>
          <w:tcPr>
            <w:tcW w:w="1845" w:type="dxa"/>
            <w:gridSpan w:val="2"/>
          </w:tcPr>
          <w:p w:rsidR="00457AAB" w:rsidRPr="009C7489" w:rsidRDefault="00B55D1D" w:rsidP="009C7489">
            <w:pPr>
              <w:spacing w:after="0" w:line="240" w:lineRule="auto"/>
              <w:ind w:left="284" w:right="-58"/>
              <w:jc w:val="center"/>
              <w:rPr>
                <w:rFonts w:ascii="Sylfaen" w:hAnsi="Sylfaen"/>
                <w:sz w:val="20"/>
                <w:szCs w:val="20"/>
                <w:lang w:val="ka-GE"/>
              </w:rPr>
            </w:pPr>
            <w:r w:rsidRPr="009C7489">
              <w:rPr>
                <w:rFonts w:ascii="Sylfaen" w:hAnsi="Sylfaen" w:cs="Sylfaen"/>
                <w:noProof/>
                <w:sz w:val="20"/>
                <w:szCs w:val="20"/>
                <w:lang w:val="ka-GE"/>
              </w:rPr>
              <w:t>ასისტენტ პროფესორი</w:t>
            </w:r>
          </w:p>
        </w:tc>
        <w:tc>
          <w:tcPr>
            <w:tcW w:w="4216" w:type="dxa"/>
            <w:gridSpan w:val="2"/>
            <w:tcBorders>
              <w:right w:val="double" w:sz="12" w:space="0" w:color="auto"/>
            </w:tcBorders>
          </w:tcPr>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1.ლანდშაფტურ-ეკოლოგიური მონიტორინგი;</w:t>
            </w:r>
          </w:p>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2.ინტერიერების დიზაინი;</w:t>
            </w:r>
          </w:p>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eastAsia="Arial Unicode MS" w:hAnsi="Sylfaen" w:cs="Arial Unicode MS"/>
                <w:noProof/>
                <w:sz w:val="20"/>
                <w:szCs w:val="20"/>
                <w:lang w:val="ka-GE"/>
              </w:rPr>
              <w:t>3.დეკორატიული ბალახოვანი მცენარეები;</w:t>
            </w:r>
          </w:p>
          <w:p w:rsidR="00457AAB" w:rsidRPr="009C7489" w:rsidRDefault="00B55D1D" w:rsidP="009C7489">
            <w:pPr>
              <w:spacing w:after="0" w:line="240" w:lineRule="auto"/>
              <w:ind w:left="284" w:right="-5"/>
              <w:rPr>
                <w:rFonts w:ascii="Sylfaen" w:hAnsi="Sylfaen"/>
                <w:sz w:val="20"/>
                <w:szCs w:val="20"/>
                <w:lang w:val="ka-GE"/>
              </w:rPr>
            </w:pPr>
            <w:r w:rsidRPr="009C7489">
              <w:rPr>
                <w:rFonts w:ascii="Sylfaen" w:hAnsi="Sylfaen" w:cs="Sylfaen"/>
                <w:noProof/>
                <w:sz w:val="20"/>
                <w:szCs w:val="20"/>
                <w:lang w:val="ka-GE"/>
              </w:rPr>
              <w:t>4.საქართველოს დაცული ტერიტორიები და ბაღ–პარკები.</w:t>
            </w:r>
          </w:p>
        </w:tc>
      </w:tr>
      <w:tr w:rsidR="00457AAB" w:rsidRPr="009C7489" w:rsidTr="009C7489">
        <w:trPr>
          <w:trHeight w:val="373"/>
        </w:trPr>
        <w:tc>
          <w:tcPr>
            <w:tcW w:w="10490" w:type="dxa"/>
            <w:gridSpan w:val="6"/>
            <w:tcBorders>
              <w:top w:val="double" w:sz="12" w:space="0" w:color="auto"/>
              <w:left w:val="double" w:sz="12" w:space="0" w:color="auto"/>
              <w:right w:val="double" w:sz="12" w:space="0" w:color="auto"/>
            </w:tcBorders>
          </w:tcPr>
          <w:p w:rsidR="00457AAB" w:rsidRPr="009C7489" w:rsidRDefault="00457AAB" w:rsidP="009C7489">
            <w:pPr>
              <w:spacing w:after="0" w:line="240" w:lineRule="auto"/>
              <w:ind w:left="284" w:right="-766"/>
              <w:jc w:val="center"/>
              <w:rPr>
                <w:rFonts w:ascii="Sylfaen" w:hAnsi="Sylfaen"/>
                <w:b/>
                <w:sz w:val="20"/>
                <w:szCs w:val="20"/>
                <w:lang w:val="ka-GE"/>
              </w:rPr>
            </w:pPr>
            <w:r w:rsidRPr="009C7489">
              <w:rPr>
                <w:rFonts w:ascii="Sylfaen" w:hAnsi="Sylfaen"/>
                <w:b/>
                <w:sz w:val="20"/>
                <w:szCs w:val="20"/>
                <w:lang w:val="ka-GE"/>
              </w:rPr>
              <w:t>აგრარული ფაკულტეტი</w:t>
            </w:r>
          </w:p>
          <w:p w:rsidR="00457AAB" w:rsidRPr="009C7489" w:rsidRDefault="00457AAB" w:rsidP="009C7489">
            <w:pPr>
              <w:spacing w:after="0" w:line="240" w:lineRule="auto"/>
              <w:ind w:left="284" w:right="-5"/>
              <w:jc w:val="center"/>
              <w:rPr>
                <w:rFonts w:ascii="Sylfaen" w:hAnsi="Sylfaen"/>
                <w:b/>
                <w:sz w:val="20"/>
                <w:szCs w:val="20"/>
                <w:lang w:val="af-ZA"/>
              </w:rPr>
            </w:pPr>
            <w:r w:rsidRPr="009C7489">
              <w:rPr>
                <w:rFonts w:ascii="Sylfaen" w:hAnsi="Sylfaen"/>
                <w:b/>
                <w:sz w:val="20"/>
                <w:szCs w:val="20"/>
                <w:lang w:val="ka-GE"/>
              </w:rPr>
              <w:t>სუბტროპიკული კულტურების დეპარტამენტი</w:t>
            </w:r>
          </w:p>
        </w:tc>
      </w:tr>
      <w:tr w:rsidR="00457AAB" w:rsidRPr="009C7489" w:rsidTr="009C7489">
        <w:tc>
          <w:tcPr>
            <w:tcW w:w="2269" w:type="dxa"/>
            <w:tcBorders>
              <w:top w:val="double" w:sz="12" w:space="0" w:color="auto"/>
              <w:left w:val="double" w:sz="12" w:space="0" w:color="auto"/>
            </w:tcBorders>
          </w:tcPr>
          <w:p w:rsidR="00457AAB" w:rsidRPr="009C7489" w:rsidRDefault="00457AAB" w:rsidP="009C7489">
            <w:pPr>
              <w:spacing w:after="0" w:line="240" w:lineRule="auto"/>
              <w:ind w:left="284"/>
              <w:rPr>
                <w:rFonts w:ascii="Sylfaen" w:hAnsi="Sylfaen"/>
                <w:sz w:val="20"/>
                <w:szCs w:val="20"/>
                <w:lang w:val="ka-GE"/>
              </w:rPr>
            </w:pPr>
            <w:r w:rsidRPr="009C7489">
              <w:rPr>
                <w:rFonts w:ascii="Sylfaen" w:eastAsia="Arial Unicode MS" w:hAnsi="Sylfaen" w:cs="Arial Unicode MS"/>
                <w:sz w:val="20"/>
                <w:szCs w:val="20"/>
                <w:lang w:val="ka-GE"/>
              </w:rPr>
              <w:t>თაბაგარი მარიეტა</w:t>
            </w:r>
          </w:p>
        </w:tc>
        <w:tc>
          <w:tcPr>
            <w:tcW w:w="2160" w:type="dxa"/>
            <w:tcBorders>
              <w:top w:val="double" w:sz="12" w:space="0" w:color="auto"/>
            </w:tcBorders>
          </w:tcPr>
          <w:p w:rsidR="00457AAB" w:rsidRPr="009C7489" w:rsidRDefault="00457AAB" w:rsidP="009C7489">
            <w:pPr>
              <w:spacing w:after="0" w:line="240" w:lineRule="auto"/>
              <w:ind w:left="284"/>
              <w:jc w:val="center"/>
              <w:rPr>
                <w:rFonts w:ascii="Sylfaen" w:eastAsia="Arial Unicode MS" w:hAnsi="Sylfaen" w:cs="Arial Unicode MS"/>
                <w:color w:val="000000"/>
                <w:sz w:val="20"/>
                <w:szCs w:val="20"/>
                <w:lang w:val="ka-GE"/>
              </w:rPr>
            </w:pPr>
            <w:r w:rsidRPr="009C7489">
              <w:rPr>
                <w:rFonts w:ascii="Sylfaen" w:eastAsia="Arial Unicode MS" w:hAnsi="Sylfaen" w:cs="Arial Unicode MS"/>
                <w:color w:val="000000"/>
                <w:sz w:val="20"/>
                <w:szCs w:val="20"/>
                <w:lang w:val="ka-GE"/>
              </w:rPr>
              <w:t>სოფლის მეურნეობის მეცნიერებათა კანდიდატი,</w:t>
            </w:r>
          </w:p>
          <w:p w:rsidR="00457AAB" w:rsidRPr="009C7489" w:rsidRDefault="00457AAB" w:rsidP="009C7489">
            <w:pPr>
              <w:spacing w:after="0" w:line="240" w:lineRule="auto"/>
              <w:ind w:left="284"/>
              <w:jc w:val="center"/>
              <w:rPr>
                <w:rFonts w:ascii="Sylfaen" w:eastAsia="Arial Unicode MS" w:hAnsi="Sylfaen" w:cs="Arial Unicode MS"/>
                <w:color w:val="000000"/>
                <w:sz w:val="20"/>
                <w:szCs w:val="20"/>
                <w:lang w:val="af-ZA"/>
              </w:rPr>
            </w:pPr>
            <w:r w:rsidRPr="009C7489">
              <w:rPr>
                <w:rFonts w:ascii="Sylfaen" w:eastAsia="Arial Unicode MS" w:hAnsi="Sylfaen" w:cs="Arial Unicode MS"/>
                <w:color w:val="000000"/>
                <w:sz w:val="20"/>
                <w:szCs w:val="20"/>
                <w:lang w:val="ka-GE"/>
              </w:rPr>
              <w:t>სოფლის მეურნეობის აკადემიური დოქტორი</w:t>
            </w:r>
          </w:p>
        </w:tc>
        <w:tc>
          <w:tcPr>
            <w:tcW w:w="1809" w:type="dxa"/>
            <w:tcBorders>
              <w:top w:val="double" w:sz="12" w:space="0" w:color="auto"/>
            </w:tcBorders>
          </w:tcPr>
          <w:p w:rsidR="00457AAB" w:rsidRPr="009C7489" w:rsidRDefault="00457AAB" w:rsidP="009C7489">
            <w:pPr>
              <w:spacing w:after="0" w:line="240" w:lineRule="auto"/>
              <w:ind w:left="284" w:right="-58"/>
              <w:jc w:val="center"/>
              <w:rPr>
                <w:rFonts w:ascii="Sylfaen" w:eastAsia="Arial Unicode MS" w:hAnsi="Sylfaen" w:cs="Arial Unicode MS"/>
                <w:sz w:val="20"/>
                <w:szCs w:val="20"/>
                <w:lang w:val="af-ZA"/>
              </w:rPr>
            </w:pPr>
            <w:r w:rsidRPr="009C7489">
              <w:rPr>
                <w:rFonts w:ascii="Sylfaen" w:hAnsi="Sylfaen"/>
                <w:sz w:val="20"/>
                <w:szCs w:val="20"/>
                <w:lang w:val="ka-GE"/>
              </w:rPr>
              <w:t>ასოცირებული პროფესორი</w:t>
            </w:r>
          </w:p>
        </w:tc>
        <w:tc>
          <w:tcPr>
            <w:tcW w:w="4252" w:type="dxa"/>
            <w:gridSpan w:val="3"/>
            <w:tcBorders>
              <w:top w:val="double" w:sz="12" w:space="0" w:color="auto"/>
              <w:right w:val="double" w:sz="12" w:space="0" w:color="auto"/>
            </w:tcBorders>
          </w:tcPr>
          <w:p w:rsidR="00457AAB" w:rsidRPr="009C7489" w:rsidRDefault="00B55D1D" w:rsidP="009C7489">
            <w:pPr>
              <w:spacing w:after="0" w:line="240" w:lineRule="auto"/>
              <w:ind w:left="284" w:right="-5"/>
              <w:rPr>
                <w:rFonts w:ascii="Sylfaen" w:hAnsi="Sylfaen"/>
                <w:sz w:val="20"/>
                <w:szCs w:val="20"/>
                <w:lang w:val="ka-GE"/>
              </w:rPr>
            </w:pPr>
            <w:r w:rsidRPr="009C7489">
              <w:rPr>
                <w:rFonts w:ascii="Sylfaen" w:hAnsi="Sylfaen" w:cs="Sylfaen"/>
                <w:noProof/>
                <w:sz w:val="20"/>
                <w:szCs w:val="20"/>
                <w:lang w:val="ka-GE"/>
              </w:rPr>
              <w:t>სასოფლო–სამეურნეო კულტურები მწვანე მშენებლობაში</w:t>
            </w:r>
          </w:p>
        </w:tc>
      </w:tr>
      <w:tr w:rsidR="00457AAB" w:rsidRPr="009C7489" w:rsidTr="009C7489">
        <w:tc>
          <w:tcPr>
            <w:tcW w:w="2269" w:type="dxa"/>
            <w:tcBorders>
              <w:left w:val="double" w:sz="12" w:space="0" w:color="auto"/>
            </w:tcBorders>
          </w:tcPr>
          <w:p w:rsidR="00457AAB" w:rsidRPr="009C7489" w:rsidRDefault="00457AAB" w:rsidP="009C7489">
            <w:pPr>
              <w:spacing w:after="0" w:line="240" w:lineRule="auto"/>
              <w:ind w:left="284"/>
              <w:rPr>
                <w:rFonts w:ascii="Sylfaen" w:eastAsia="Arial Unicode MS" w:hAnsi="Sylfaen" w:cs="Arial Unicode MS"/>
                <w:sz w:val="20"/>
                <w:szCs w:val="20"/>
                <w:lang w:val="ka-GE"/>
              </w:rPr>
            </w:pPr>
            <w:r w:rsidRPr="009C7489">
              <w:rPr>
                <w:rFonts w:ascii="Sylfaen" w:hAnsi="Sylfaen"/>
                <w:sz w:val="20"/>
                <w:szCs w:val="20"/>
                <w:lang w:val="ka-GE"/>
              </w:rPr>
              <w:t>კოპალიანი ლია</w:t>
            </w:r>
          </w:p>
          <w:p w:rsidR="00457AAB" w:rsidRPr="009C7489" w:rsidRDefault="00457AAB" w:rsidP="009C7489">
            <w:pPr>
              <w:spacing w:after="0" w:line="240" w:lineRule="auto"/>
              <w:ind w:left="284"/>
              <w:jc w:val="both"/>
              <w:rPr>
                <w:rFonts w:ascii="Sylfaen" w:hAnsi="Sylfaen"/>
                <w:sz w:val="20"/>
                <w:szCs w:val="20"/>
                <w:lang w:val="ka-GE"/>
              </w:rPr>
            </w:pPr>
          </w:p>
        </w:tc>
        <w:tc>
          <w:tcPr>
            <w:tcW w:w="2160" w:type="dxa"/>
          </w:tcPr>
          <w:p w:rsidR="00457AAB" w:rsidRPr="009C7489" w:rsidRDefault="00457AAB" w:rsidP="009C7489">
            <w:pPr>
              <w:spacing w:after="0" w:line="240" w:lineRule="auto"/>
              <w:ind w:left="284"/>
              <w:jc w:val="center"/>
              <w:rPr>
                <w:rFonts w:ascii="Sylfaen" w:eastAsia="Arial Unicode MS" w:hAnsi="Sylfaen" w:cs="Arial Unicode MS"/>
                <w:sz w:val="20"/>
                <w:szCs w:val="20"/>
                <w:lang w:val="ka-GE"/>
              </w:rPr>
            </w:pPr>
            <w:r w:rsidRPr="009C7489">
              <w:rPr>
                <w:rFonts w:ascii="Sylfaen" w:eastAsia="Arial Unicode MS" w:hAnsi="Sylfaen" w:cs="Arial Unicode MS"/>
                <w:sz w:val="20"/>
                <w:szCs w:val="20"/>
                <w:lang w:val="ka-GE"/>
              </w:rPr>
              <w:t>სოფლის მეურნეობის მეცნიერებათა კანდიდატი,</w:t>
            </w:r>
          </w:p>
          <w:p w:rsidR="00457AAB" w:rsidRPr="009C7489" w:rsidRDefault="00457AAB" w:rsidP="009C7489">
            <w:pPr>
              <w:spacing w:after="0" w:line="240" w:lineRule="auto"/>
              <w:ind w:left="284"/>
              <w:jc w:val="center"/>
              <w:rPr>
                <w:rFonts w:ascii="Sylfaen" w:hAnsi="Sylfaen"/>
                <w:sz w:val="20"/>
                <w:szCs w:val="20"/>
                <w:lang w:val="ka-GE"/>
              </w:rPr>
            </w:pPr>
            <w:r w:rsidRPr="009C7489">
              <w:rPr>
                <w:rFonts w:ascii="Sylfaen" w:eastAsia="Arial Unicode MS" w:hAnsi="Sylfaen" w:cs="Arial Unicode MS"/>
                <w:sz w:val="20"/>
                <w:szCs w:val="20"/>
                <w:lang w:val="af-ZA"/>
              </w:rPr>
              <w:t>სოფლის მეურნეობის  აკადემიური დოქტორი</w:t>
            </w:r>
          </w:p>
        </w:tc>
        <w:tc>
          <w:tcPr>
            <w:tcW w:w="1809" w:type="dxa"/>
          </w:tcPr>
          <w:p w:rsidR="00457AAB" w:rsidRPr="009C7489" w:rsidRDefault="00457AAB" w:rsidP="009C7489">
            <w:pPr>
              <w:spacing w:after="0" w:line="240" w:lineRule="auto"/>
              <w:ind w:left="284" w:right="-58"/>
              <w:jc w:val="center"/>
              <w:rPr>
                <w:rFonts w:ascii="Sylfaen" w:hAnsi="Sylfaen"/>
                <w:sz w:val="20"/>
                <w:szCs w:val="20"/>
                <w:lang w:val="ka-GE"/>
              </w:rPr>
            </w:pPr>
            <w:r w:rsidRPr="009C7489">
              <w:rPr>
                <w:rFonts w:ascii="Sylfaen" w:eastAsia="Arial Unicode MS" w:hAnsi="Sylfaen" w:cs="Arial Unicode MS"/>
                <w:sz w:val="20"/>
                <w:szCs w:val="20"/>
                <w:lang w:val="af-ZA"/>
              </w:rPr>
              <w:t>ასოცირებული პროფესორი</w:t>
            </w:r>
          </w:p>
        </w:tc>
        <w:tc>
          <w:tcPr>
            <w:tcW w:w="4252" w:type="dxa"/>
            <w:gridSpan w:val="3"/>
            <w:tcBorders>
              <w:right w:val="double" w:sz="12" w:space="0" w:color="auto"/>
            </w:tcBorders>
          </w:tcPr>
          <w:p w:rsidR="00457AAB" w:rsidRPr="009C7489" w:rsidRDefault="00B55D1D" w:rsidP="009C7489">
            <w:pPr>
              <w:spacing w:after="0" w:line="240" w:lineRule="auto"/>
              <w:ind w:left="284" w:right="-5"/>
              <w:rPr>
                <w:rFonts w:ascii="Sylfaen" w:hAnsi="Sylfaen"/>
                <w:sz w:val="20"/>
                <w:szCs w:val="20"/>
                <w:lang w:val="ka-GE"/>
              </w:rPr>
            </w:pPr>
            <w:r w:rsidRPr="009C7489">
              <w:rPr>
                <w:rFonts w:ascii="Sylfaen" w:hAnsi="Sylfaen" w:cs="Sylfaen"/>
                <w:noProof/>
                <w:sz w:val="20"/>
                <w:szCs w:val="20"/>
                <w:lang w:val="ka-GE"/>
              </w:rPr>
              <w:t>მეტყევეობა</w:t>
            </w:r>
          </w:p>
        </w:tc>
      </w:tr>
      <w:tr w:rsidR="00457AAB" w:rsidRPr="009C7489" w:rsidTr="009C7489">
        <w:trPr>
          <w:trHeight w:val="490"/>
        </w:trPr>
        <w:tc>
          <w:tcPr>
            <w:tcW w:w="10490" w:type="dxa"/>
            <w:gridSpan w:val="6"/>
            <w:tcBorders>
              <w:top w:val="double" w:sz="12" w:space="0" w:color="auto"/>
              <w:left w:val="double" w:sz="12" w:space="0" w:color="auto"/>
              <w:right w:val="double" w:sz="12" w:space="0" w:color="auto"/>
            </w:tcBorders>
          </w:tcPr>
          <w:p w:rsidR="00457AAB" w:rsidRPr="009C7489" w:rsidRDefault="00457AAB" w:rsidP="009C7489">
            <w:pPr>
              <w:spacing w:after="0" w:line="240" w:lineRule="auto"/>
              <w:ind w:left="284" w:right="-5"/>
              <w:jc w:val="center"/>
              <w:rPr>
                <w:rFonts w:ascii="Sylfaen" w:hAnsi="Sylfaen"/>
                <w:b/>
                <w:sz w:val="20"/>
                <w:szCs w:val="20"/>
                <w:lang w:val="ka-GE"/>
              </w:rPr>
            </w:pPr>
            <w:r w:rsidRPr="009C7489">
              <w:rPr>
                <w:rFonts w:ascii="Sylfaen" w:hAnsi="Sylfaen"/>
                <w:b/>
                <w:sz w:val="20"/>
                <w:szCs w:val="20"/>
                <w:lang w:val="ka-GE"/>
              </w:rPr>
              <w:t>აგრარული ფაკულტეტი</w:t>
            </w:r>
          </w:p>
          <w:p w:rsidR="00457AAB" w:rsidRPr="009C7489" w:rsidRDefault="00920F5D" w:rsidP="009C7489">
            <w:pPr>
              <w:spacing w:after="0" w:line="240" w:lineRule="auto"/>
              <w:ind w:left="284" w:right="-5"/>
              <w:jc w:val="center"/>
              <w:rPr>
                <w:rFonts w:ascii="Sylfaen" w:hAnsi="Sylfaen"/>
                <w:b/>
                <w:sz w:val="20"/>
                <w:szCs w:val="20"/>
                <w:lang w:val="ka-GE"/>
              </w:rPr>
            </w:pPr>
            <w:r w:rsidRPr="009C7489">
              <w:rPr>
                <w:rFonts w:ascii="Sylfaen" w:hAnsi="Sylfaen"/>
                <w:b/>
                <w:sz w:val="20"/>
                <w:szCs w:val="20"/>
                <w:lang w:val="ka-GE"/>
              </w:rPr>
              <w:t>აგრონომიულ მეცნიერებათა დეპარტამენტი</w:t>
            </w:r>
          </w:p>
        </w:tc>
      </w:tr>
      <w:tr w:rsidR="00457AAB" w:rsidRPr="009C7489" w:rsidTr="009C7489">
        <w:tc>
          <w:tcPr>
            <w:tcW w:w="2269" w:type="dxa"/>
            <w:tcBorders>
              <w:top w:val="double" w:sz="12" w:space="0" w:color="auto"/>
              <w:left w:val="double" w:sz="12" w:space="0" w:color="auto"/>
            </w:tcBorders>
          </w:tcPr>
          <w:p w:rsidR="00457AAB" w:rsidRPr="009C7489" w:rsidRDefault="00920F5D"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t>ლორთქიფანიძე როზა</w:t>
            </w:r>
          </w:p>
        </w:tc>
        <w:tc>
          <w:tcPr>
            <w:tcW w:w="2160" w:type="dxa"/>
            <w:tcBorders>
              <w:top w:val="double" w:sz="12" w:space="0" w:color="auto"/>
            </w:tcBorders>
          </w:tcPr>
          <w:p w:rsidR="00457AAB" w:rsidRPr="009C7489" w:rsidRDefault="00920F5D"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სოფლის მეურნეობის მეცნიერებათა  დოქტორი</w:t>
            </w:r>
          </w:p>
        </w:tc>
        <w:tc>
          <w:tcPr>
            <w:tcW w:w="1809" w:type="dxa"/>
            <w:tcBorders>
              <w:top w:val="double" w:sz="12" w:space="0" w:color="auto"/>
            </w:tcBorders>
          </w:tcPr>
          <w:p w:rsidR="00457AAB" w:rsidRPr="009C7489" w:rsidRDefault="00920F5D" w:rsidP="009C7489">
            <w:pPr>
              <w:spacing w:after="0" w:line="240" w:lineRule="auto"/>
              <w:ind w:left="284" w:right="-58"/>
              <w:jc w:val="center"/>
              <w:rPr>
                <w:rFonts w:ascii="Sylfaen" w:hAnsi="Sylfaen"/>
                <w:sz w:val="20"/>
                <w:szCs w:val="20"/>
                <w:lang w:val="ka-GE"/>
              </w:rPr>
            </w:pPr>
            <w:r w:rsidRPr="009C7489">
              <w:rPr>
                <w:rFonts w:ascii="Sylfaen" w:hAnsi="Sylfaen"/>
                <w:noProof/>
                <w:sz w:val="20"/>
                <w:szCs w:val="20"/>
                <w:lang w:val="ka-GE"/>
              </w:rPr>
              <w:t>პროფესორი</w:t>
            </w:r>
          </w:p>
        </w:tc>
        <w:tc>
          <w:tcPr>
            <w:tcW w:w="4252" w:type="dxa"/>
            <w:gridSpan w:val="3"/>
            <w:tcBorders>
              <w:top w:val="double" w:sz="12" w:space="0" w:color="auto"/>
              <w:right w:val="double" w:sz="12" w:space="0" w:color="auto"/>
            </w:tcBorders>
          </w:tcPr>
          <w:p w:rsidR="00457AAB" w:rsidRPr="009C7489" w:rsidRDefault="00920F5D" w:rsidP="009C7489">
            <w:pPr>
              <w:spacing w:after="0" w:line="240" w:lineRule="auto"/>
              <w:ind w:left="284" w:right="-5"/>
              <w:rPr>
                <w:rFonts w:ascii="Sylfaen" w:hAnsi="Sylfaen"/>
                <w:sz w:val="20"/>
                <w:szCs w:val="20"/>
                <w:lang w:val="ka-GE"/>
              </w:rPr>
            </w:pPr>
            <w:r w:rsidRPr="009C7489">
              <w:rPr>
                <w:rFonts w:ascii="Sylfaen" w:hAnsi="Sylfaen" w:cs="Sylfaen"/>
                <w:noProof/>
                <w:sz w:val="20"/>
                <w:szCs w:val="20"/>
                <w:lang w:val="ka-GE"/>
              </w:rPr>
              <w:t>ზონალური ნიადაგთმცოდნეობა</w:t>
            </w:r>
          </w:p>
        </w:tc>
      </w:tr>
      <w:tr w:rsidR="00457AAB" w:rsidRPr="009C7489" w:rsidTr="009C7489">
        <w:tc>
          <w:tcPr>
            <w:tcW w:w="2269" w:type="dxa"/>
            <w:tcBorders>
              <w:left w:val="double" w:sz="12" w:space="0" w:color="auto"/>
            </w:tcBorders>
          </w:tcPr>
          <w:p w:rsidR="00457AAB" w:rsidRPr="009C7489" w:rsidRDefault="00920F5D" w:rsidP="009C7489">
            <w:pPr>
              <w:spacing w:after="0" w:line="240" w:lineRule="auto"/>
              <w:ind w:left="284"/>
              <w:jc w:val="both"/>
              <w:rPr>
                <w:rFonts w:ascii="Sylfaen" w:hAnsi="Sylfaen"/>
                <w:sz w:val="20"/>
                <w:szCs w:val="20"/>
                <w:lang w:val="ka-GE"/>
              </w:rPr>
            </w:pPr>
            <w:r w:rsidRPr="009C7489">
              <w:rPr>
                <w:rFonts w:ascii="Sylfaen" w:hAnsi="Sylfaen" w:cs="Sylfaen"/>
                <w:noProof/>
                <w:sz w:val="20"/>
                <w:szCs w:val="20"/>
                <w:lang w:val="ka-GE"/>
              </w:rPr>
              <w:t>ავალიშვილი ნინო</w:t>
            </w:r>
          </w:p>
        </w:tc>
        <w:tc>
          <w:tcPr>
            <w:tcW w:w="2160" w:type="dxa"/>
          </w:tcPr>
          <w:p w:rsidR="00457AAB" w:rsidRPr="009C7489" w:rsidRDefault="00920F5D" w:rsidP="009C7489">
            <w:pPr>
              <w:tabs>
                <w:tab w:val="left" w:pos="430"/>
              </w:tabs>
              <w:spacing w:after="0" w:line="240" w:lineRule="auto"/>
              <w:ind w:left="284"/>
              <w:jc w:val="center"/>
              <w:rPr>
                <w:rFonts w:ascii="Sylfaen" w:hAnsi="Sylfaen"/>
                <w:sz w:val="20"/>
                <w:szCs w:val="20"/>
                <w:lang w:val="ka-GE"/>
              </w:rPr>
            </w:pPr>
            <w:r w:rsidRPr="009C7489">
              <w:rPr>
                <w:rFonts w:ascii="Sylfaen" w:hAnsi="Sylfaen"/>
                <w:noProof/>
                <w:sz w:val="20"/>
                <w:szCs w:val="20"/>
                <w:lang w:val="ka-GE"/>
              </w:rPr>
              <w:t>სოფლის მეურნეობის აკადემიური  დოქტორი</w:t>
            </w:r>
          </w:p>
        </w:tc>
        <w:tc>
          <w:tcPr>
            <w:tcW w:w="1809" w:type="dxa"/>
          </w:tcPr>
          <w:p w:rsidR="00457AAB" w:rsidRPr="009C7489" w:rsidRDefault="00920F5D" w:rsidP="009C7489">
            <w:pPr>
              <w:spacing w:after="0" w:line="240" w:lineRule="auto"/>
              <w:ind w:left="284" w:right="-58"/>
              <w:jc w:val="center"/>
              <w:rPr>
                <w:rFonts w:ascii="Sylfaen" w:hAnsi="Sylfaen"/>
                <w:sz w:val="20"/>
                <w:szCs w:val="20"/>
                <w:lang w:val="ka-GE"/>
              </w:rPr>
            </w:pPr>
            <w:r w:rsidRPr="009C7489">
              <w:rPr>
                <w:rFonts w:ascii="Sylfaen" w:hAnsi="Sylfaen" w:cs="Sylfaen"/>
                <w:noProof/>
                <w:sz w:val="20"/>
                <w:szCs w:val="20"/>
                <w:lang w:val="ka-GE"/>
              </w:rPr>
              <w:t>ასოცირებული პროფესორი</w:t>
            </w:r>
          </w:p>
        </w:tc>
        <w:tc>
          <w:tcPr>
            <w:tcW w:w="4252" w:type="dxa"/>
            <w:gridSpan w:val="3"/>
            <w:tcBorders>
              <w:right w:val="double" w:sz="12" w:space="0" w:color="auto"/>
            </w:tcBorders>
          </w:tcPr>
          <w:p w:rsidR="00457AAB" w:rsidRPr="009C7489" w:rsidRDefault="00920F5D" w:rsidP="009C7489">
            <w:pPr>
              <w:spacing w:after="0" w:line="240" w:lineRule="auto"/>
              <w:ind w:left="284" w:right="-5"/>
              <w:rPr>
                <w:rFonts w:ascii="Sylfaen" w:hAnsi="Sylfaen"/>
                <w:sz w:val="20"/>
                <w:szCs w:val="20"/>
                <w:lang w:val="ka-GE"/>
              </w:rPr>
            </w:pPr>
            <w:r w:rsidRPr="009C7489">
              <w:rPr>
                <w:rFonts w:ascii="Sylfaen" w:hAnsi="Sylfaen" w:cs="Sylfaen"/>
                <w:noProof/>
                <w:sz w:val="20"/>
                <w:szCs w:val="20"/>
                <w:lang w:val="ka-GE"/>
              </w:rPr>
              <w:t>ზონალური ნიადაგთმცოდნეობა</w:t>
            </w:r>
          </w:p>
        </w:tc>
      </w:tr>
      <w:tr w:rsidR="00457AAB" w:rsidRPr="009C7489" w:rsidTr="009C7489">
        <w:tc>
          <w:tcPr>
            <w:tcW w:w="2269" w:type="dxa"/>
            <w:tcBorders>
              <w:left w:val="double" w:sz="12" w:space="0" w:color="auto"/>
            </w:tcBorders>
          </w:tcPr>
          <w:p w:rsidR="00457AAB" w:rsidRPr="009C7489" w:rsidRDefault="00920F5D" w:rsidP="009C7489">
            <w:pPr>
              <w:spacing w:after="0" w:line="240" w:lineRule="auto"/>
              <w:ind w:left="284"/>
              <w:jc w:val="both"/>
              <w:rPr>
                <w:rFonts w:ascii="Sylfaen" w:hAnsi="Sylfaen"/>
                <w:sz w:val="20"/>
                <w:szCs w:val="20"/>
                <w:lang w:val="ka-GE"/>
              </w:rPr>
            </w:pPr>
            <w:r w:rsidRPr="009C7489">
              <w:rPr>
                <w:rFonts w:ascii="Sylfaen" w:hAnsi="Sylfaen" w:cs="Sylfaen"/>
                <w:noProof/>
                <w:sz w:val="20"/>
                <w:szCs w:val="20"/>
                <w:lang w:val="ka-GE"/>
              </w:rPr>
              <w:t>კელენჯერიძე ნინო</w:t>
            </w:r>
          </w:p>
        </w:tc>
        <w:tc>
          <w:tcPr>
            <w:tcW w:w="2160" w:type="dxa"/>
          </w:tcPr>
          <w:p w:rsidR="00457AAB" w:rsidRPr="009C7489" w:rsidRDefault="00920F5D"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სოფლის მეურნეობის აკადემიური  დოქტორი</w:t>
            </w:r>
          </w:p>
        </w:tc>
        <w:tc>
          <w:tcPr>
            <w:tcW w:w="1809" w:type="dxa"/>
          </w:tcPr>
          <w:p w:rsidR="00457AAB" w:rsidRPr="009C7489" w:rsidRDefault="00920F5D" w:rsidP="009C7489">
            <w:pPr>
              <w:spacing w:after="0" w:line="240" w:lineRule="auto"/>
              <w:ind w:left="284" w:right="-58"/>
              <w:jc w:val="center"/>
              <w:rPr>
                <w:rFonts w:ascii="Sylfaen" w:hAnsi="Sylfaen"/>
                <w:sz w:val="20"/>
                <w:szCs w:val="20"/>
                <w:lang w:val="ka-GE"/>
              </w:rPr>
            </w:pPr>
            <w:r w:rsidRPr="009C7489">
              <w:rPr>
                <w:rFonts w:ascii="Sylfaen" w:hAnsi="Sylfaen" w:cs="Sylfaen"/>
                <w:noProof/>
                <w:sz w:val="20"/>
                <w:szCs w:val="20"/>
                <w:lang w:val="ka-GE"/>
              </w:rPr>
              <w:t>ასოცირებული პროფესორი</w:t>
            </w:r>
          </w:p>
        </w:tc>
        <w:tc>
          <w:tcPr>
            <w:tcW w:w="4252" w:type="dxa"/>
            <w:gridSpan w:val="3"/>
            <w:tcBorders>
              <w:right w:val="double" w:sz="12" w:space="0" w:color="auto"/>
            </w:tcBorders>
          </w:tcPr>
          <w:p w:rsidR="00457AAB" w:rsidRPr="009C7489" w:rsidRDefault="00920F5D" w:rsidP="009C7489">
            <w:pPr>
              <w:spacing w:after="0" w:line="240" w:lineRule="auto"/>
              <w:ind w:left="284" w:right="-5"/>
              <w:rPr>
                <w:rFonts w:ascii="Sylfaen" w:hAnsi="Sylfaen"/>
                <w:sz w:val="20"/>
                <w:szCs w:val="20"/>
                <w:lang w:val="ka-GE"/>
              </w:rPr>
            </w:pPr>
            <w:r w:rsidRPr="009C7489">
              <w:rPr>
                <w:rFonts w:ascii="Sylfaen" w:hAnsi="Sylfaen" w:cs="Sylfaen"/>
                <w:noProof/>
                <w:sz w:val="20"/>
                <w:szCs w:val="20"/>
                <w:lang w:val="ka-GE"/>
              </w:rPr>
              <w:t>ზონალური ნიადაგთმცოდნეობა</w:t>
            </w:r>
          </w:p>
        </w:tc>
      </w:tr>
      <w:tr w:rsidR="00457AAB" w:rsidRPr="009C7489" w:rsidTr="009C7489">
        <w:trPr>
          <w:trHeight w:val="479"/>
        </w:trPr>
        <w:tc>
          <w:tcPr>
            <w:tcW w:w="10490" w:type="dxa"/>
            <w:gridSpan w:val="6"/>
            <w:tcBorders>
              <w:top w:val="double" w:sz="12" w:space="0" w:color="auto"/>
              <w:left w:val="double" w:sz="12" w:space="0" w:color="auto"/>
              <w:bottom w:val="double" w:sz="12" w:space="0" w:color="auto"/>
              <w:right w:val="double" w:sz="12" w:space="0" w:color="auto"/>
            </w:tcBorders>
          </w:tcPr>
          <w:p w:rsidR="00457AAB" w:rsidRPr="009C7489" w:rsidRDefault="00457AAB" w:rsidP="009C7489">
            <w:pPr>
              <w:spacing w:after="0" w:line="240" w:lineRule="auto"/>
              <w:ind w:left="284" w:right="-5"/>
              <w:jc w:val="center"/>
              <w:rPr>
                <w:rFonts w:ascii="Sylfaen" w:hAnsi="Sylfaen"/>
                <w:b/>
                <w:sz w:val="20"/>
                <w:szCs w:val="20"/>
                <w:lang w:val="ka-GE"/>
              </w:rPr>
            </w:pPr>
            <w:r w:rsidRPr="009C7489">
              <w:rPr>
                <w:rFonts w:ascii="Sylfaen" w:hAnsi="Sylfaen"/>
                <w:b/>
                <w:sz w:val="20"/>
                <w:szCs w:val="20"/>
                <w:lang w:val="ka-GE"/>
              </w:rPr>
              <w:t>ბიზნესის, სამართლისა და სოციალურ მეცნიერებათა ფაკულტეტი</w:t>
            </w:r>
          </w:p>
          <w:p w:rsidR="00457AAB" w:rsidRPr="009C7489" w:rsidRDefault="00457AAB" w:rsidP="009C7489">
            <w:pPr>
              <w:spacing w:after="0" w:line="240" w:lineRule="auto"/>
              <w:ind w:left="284" w:right="-5"/>
              <w:jc w:val="center"/>
              <w:rPr>
                <w:rFonts w:ascii="Sylfaen" w:hAnsi="Sylfaen"/>
                <w:b/>
                <w:sz w:val="20"/>
                <w:szCs w:val="20"/>
                <w:lang w:val="ka-GE"/>
              </w:rPr>
            </w:pPr>
            <w:r w:rsidRPr="009C7489">
              <w:rPr>
                <w:rFonts w:ascii="Sylfaen" w:hAnsi="Sylfaen"/>
                <w:b/>
                <w:sz w:val="20"/>
                <w:szCs w:val="20"/>
                <w:lang w:val="ka-GE"/>
              </w:rPr>
              <w:t>ბიზნესის ადმინისტრირების დეპარტამენტი</w:t>
            </w:r>
          </w:p>
        </w:tc>
      </w:tr>
      <w:tr w:rsidR="00920F5D" w:rsidRPr="009C7489" w:rsidTr="009C7489">
        <w:tc>
          <w:tcPr>
            <w:tcW w:w="2269" w:type="dxa"/>
            <w:tcBorders>
              <w:top w:val="double" w:sz="12" w:space="0" w:color="auto"/>
              <w:left w:val="double" w:sz="12" w:space="0" w:color="auto"/>
              <w:bottom w:val="double" w:sz="12" w:space="0" w:color="auto"/>
            </w:tcBorders>
          </w:tcPr>
          <w:p w:rsidR="00920F5D" w:rsidRPr="009C7489" w:rsidRDefault="00920F5D" w:rsidP="009C7489">
            <w:pPr>
              <w:spacing w:after="0" w:line="240" w:lineRule="auto"/>
              <w:ind w:left="284"/>
              <w:rPr>
                <w:rFonts w:ascii="Sylfaen" w:hAnsi="Sylfaen"/>
                <w:sz w:val="20"/>
                <w:szCs w:val="20"/>
                <w:lang w:val="ka-GE"/>
              </w:rPr>
            </w:pPr>
            <w:r w:rsidRPr="009C7489">
              <w:rPr>
                <w:rFonts w:ascii="Sylfaen" w:hAnsi="Sylfaen"/>
                <w:noProof/>
                <w:sz w:val="20"/>
                <w:szCs w:val="20"/>
                <w:lang w:val="ka-GE"/>
              </w:rPr>
              <w:t>შალამბერიძე მანანა</w:t>
            </w:r>
          </w:p>
        </w:tc>
        <w:tc>
          <w:tcPr>
            <w:tcW w:w="2160" w:type="dxa"/>
            <w:tcBorders>
              <w:top w:val="double" w:sz="12" w:space="0" w:color="auto"/>
            </w:tcBorders>
          </w:tcPr>
          <w:p w:rsidR="00920F5D" w:rsidRPr="009C7489" w:rsidRDefault="00920F5D"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ტექნიკურ მეცნიერებათა აკადემიური  დოქტორი</w:t>
            </w:r>
          </w:p>
        </w:tc>
        <w:tc>
          <w:tcPr>
            <w:tcW w:w="1809" w:type="dxa"/>
            <w:tcBorders>
              <w:top w:val="double" w:sz="12" w:space="0" w:color="auto"/>
            </w:tcBorders>
          </w:tcPr>
          <w:p w:rsidR="00920F5D" w:rsidRPr="009C7489" w:rsidRDefault="00920F5D" w:rsidP="009C7489">
            <w:pPr>
              <w:spacing w:after="0" w:line="240" w:lineRule="auto"/>
              <w:ind w:left="284"/>
              <w:jc w:val="center"/>
              <w:rPr>
                <w:rFonts w:ascii="Sylfaen" w:hAnsi="Sylfaen" w:cs="Sylfaen"/>
                <w:noProof/>
                <w:sz w:val="20"/>
                <w:szCs w:val="20"/>
                <w:lang w:val="ka-GE"/>
              </w:rPr>
            </w:pPr>
            <w:r w:rsidRPr="009C7489">
              <w:rPr>
                <w:rFonts w:ascii="Sylfaen" w:hAnsi="Sylfaen" w:cs="Sylfaen"/>
                <w:noProof/>
                <w:sz w:val="20"/>
                <w:szCs w:val="20"/>
                <w:lang w:val="ka-GE"/>
              </w:rPr>
              <w:t>ასოცირებული პროფესორი</w:t>
            </w:r>
          </w:p>
        </w:tc>
        <w:tc>
          <w:tcPr>
            <w:tcW w:w="4252" w:type="dxa"/>
            <w:gridSpan w:val="3"/>
            <w:tcBorders>
              <w:top w:val="double" w:sz="12" w:space="0" w:color="auto"/>
              <w:right w:val="double" w:sz="12" w:space="0" w:color="auto"/>
            </w:tcBorders>
          </w:tcPr>
          <w:p w:rsidR="00920F5D" w:rsidRPr="009C7489" w:rsidRDefault="00920F5D" w:rsidP="009C7489">
            <w:pPr>
              <w:spacing w:after="0" w:line="240" w:lineRule="auto"/>
              <w:ind w:left="284"/>
              <w:rPr>
                <w:rFonts w:ascii="Sylfaen" w:hAnsi="Sylfaen" w:cs="Sylfaen"/>
                <w:b/>
                <w:noProof/>
                <w:sz w:val="20"/>
                <w:szCs w:val="20"/>
                <w:lang w:val="ka-GE"/>
              </w:rPr>
            </w:pPr>
            <w:r w:rsidRPr="009C7489">
              <w:rPr>
                <w:rFonts w:ascii="Sylfaen" w:hAnsi="Sylfaen" w:cs="Sylfaen"/>
                <w:noProof/>
                <w:sz w:val="20"/>
                <w:szCs w:val="20"/>
                <w:lang w:val="ka-GE"/>
              </w:rPr>
              <w:t>მწვანე მშენებლობის მენეჯმენტი</w:t>
            </w:r>
          </w:p>
        </w:tc>
      </w:tr>
      <w:tr w:rsidR="00457AAB" w:rsidRPr="009C7489" w:rsidTr="009C7489">
        <w:trPr>
          <w:trHeight w:val="535"/>
        </w:trPr>
        <w:tc>
          <w:tcPr>
            <w:tcW w:w="10490" w:type="dxa"/>
            <w:gridSpan w:val="6"/>
            <w:tcBorders>
              <w:top w:val="double" w:sz="12" w:space="0" w:color="auto"/>
              <w:left w:val="double" w:sz="12" w:space="0" w:color="auto"/>
              <w:bottom w:val="double" w:sz="12" w:space="0" w:color="auto"/>
              <w:right w:val="double" w:sz="12" w:space="0" w:color="auto"/>
            </w:tcBorders>
          </w:tcPr>
          <w:p w:rsidR="00457AAB" w:rsidRPr="009C7489" w:rsidRDefault="00457AAB" w:rsidP="009C7489">
            <w:pPr>
              <w:spacing w:after="0" w:line="240" w:lineRule="auto"/>
              <w:ind w:left="284" w:right="-5"/>
              <w:jc w:val="center"/>
              <w:rPr>
                <w:rFonts w:ascii="Sylfaen" w:hAnsi="Sylfaen"/>
                <w:b/>
                <w:sz w:val="20"/>
                <w:szCs w:val="20"/>
                <w:lang w:val="ka-GE"/>
              </w:rPr>
            </w:pPr>
            <w:r w:rsidRPr="009C7489">
              <w:rPr>
                <w:rFonts w:ascii="Sylfaen" w:hAnsi="Sylfaen"/>
                <w:b/>
                <w:sz w:val="20"/>
                <w:szCs w:val="20"/>
                <w:lang w:val="ka-GE"/>
              </w:rPr>
              <w:t>ჰუმანიტარულ მეცნიერებათა ფაკულტეტი</w:t>
            </w:r>
          </w:p>
          <w:p w:rsidR="00457AAB" w:rsidRPr="009C7489" w:rsidRDefault="00457AAB" w:rsidP="009C7489">
            <w:pPr>
              <w:spacing w:after="0" w:line="240" w:lineRule="auto"/>
              <w:ind w:left="284" w:right="-5"/>
              <w:jc w:val="center"/>
              <w:rPr>
                <w:rFonts w:ascii="Sylfaen" w:hAnsi="Sylfaen"/>
                <w:b/>
                <w:sz w:val="20"/>
                <w:szCs w:val="20"/>
                <w:lang w:val="ka-GE"/>
              </w:rPr>
            </w:pPr>
            <w:r w:rsidRPr="009C7489">
              <w:rPr>
                <w:rFonts w:ascii="Sylfaen" w:hAnsi="Sylfaen"/>
                <w:b/>
                <w:sz w:val="20"/>
                <w:szCs w:val="20"/>
                <w:lang w:val="ka-GE"/>
              </w:rPr>
              <w:t>ქართული ფილოლოგიის დეპარტამენტი</w:t>
            </w:r>
          </w:p>
        </w:tc>
      </w:tr>
      <w:tr w:rsidR="00457AAB" w:rsidRPr="009C7489" w:rsidTr="009C7489">
        <w:trPr>
          <w:trHeight w:val="815"/>
        </w:trPr>
        <w:tc>
          <w:tcPr>
            <w:tcW w:w="2269" w:type="dxa"/>
            <w:tcBorders>
              <w:top w:val="double" w:sz="12" w:space="0" w:color="auto"/>
              <w:left w:val="double" w:sz="12" w:space="0" w:color="auto"/>
              <w:bottom w:val="single" w:sz="4" w:space="0" w:color="auto"/>
            </w:tcBorders>
          </w:tcPr>
          <w:p w:rsidR="00457AAB" w:rsidRPr="009C7489" w:rsidRDefault="00457AAB" w:rsidP="009C7489">
            <w:pPr>
              <w:spacing w:after="0" w:line="240" w:lineRule="auto"/>
              <w:ind w:left="284"/>
              <w:jc w:val="both"/>
              <w:rPr>
                <w:rFonts w:ascii="Sylfaen" w:hAnsi="Sylfaen"/>
                <w:sz w:val="20"/>
                <w:szCs w:val="20"/>
                <w:lang w:val="ka-GE"/>
              </w:rPr>
            </w:pPr>
            <w:r w:rsidRPr="009C7489">
              <w:rPr>
                <w:rFonts w:ascii="Sylfaen" w:hAnsi="Sylfaen"/>
                <w:sz w:val="20"/>
                <w:szCs w:val="20"/>
                <w:lang w:val="ka-GE"/>
              </w:rPr>
              <w:lastRenderedPageBreak/>
              <w:t>ნინო ფხაკაძე</w:t>
            </w:r>
          </w:p>
          <w:p w:rsidR="00457AAB" w:rsidRPr="009C7489" w:rsidRDefault="00457AAB" w:rsidP="009C7489">
            <w:pPr>
              <w:spacing w:after="0" w:line="240" w:lineRule="auto"/>
              <w:ind w:left="284"/>
              <w:jc w:val="both"/>
              <w:rPr>
                <w:rFonts w:ascii="Sylfaen" w:hAnsi="Sylfaen"/>
                <w:sz w:val="20"/>
                <w:szCs w:val="20"/>
                <w:lang w:val="ka-GE"/>
              </w:rPr>
            </w:pPr>
          </w:p>
          <w:p w:rsidR="00457AAB" w:rsidRPr="009C7489" w:rsidRDefault="00457AAB" w:rsidP="009C7489">
            <w:pPr>
              <w:spacing w:after="0" w:line="240" w:lineRule="auto"/>
              <w:ind w:left="284"/>
              <w:jc w:val="both"/>
              <w:rPr>
                <w:rFonts w:ascii="Sylfaen" w:hAnsi="Sylfaen"/>
                <w:sz w:val="20"/>
                <w:szCs w:val="20"/>
                <w:lang w:val="ka-GE"/>
              </w:rPr>
            </w:pPr>
          </w:p>
        </w:tc>
        <w:tc>
          <w:tcPr>
            <w:tcW w:w="2160" w:type="dxa"/>
            <w:tcBorders>
              <w:top w:val="double" w:sz="12" w:space="0" w:color="auto"/>
              <w:bottom w:val="single" w:sz="4" w:space="0" w:color="auto"/>
            </w:tcBorders>
          </w:tcPr>
          <w:p w:rsidR="00457AAB" w:rsidRPr="009C7489" w:rsidRDefault="00457AAB" w:rsidP="009C7489">
            <w:pPr>
              <w:spacing w:after="0" w:line="240" w:lineRule="auto"/>
              <w:ind w:left="284"/>
              <w:jc w:val="center"/>
              <w:rPr>
                <w:rFonts w:ascii="Sylfaen" w:hAnsi="Sylfaen"/>
                <w:sz w:val="20"/>
                <w:szCs w:val="20"/>
                <w:lang w:val="ka-GE"/>
              </w:rPr>
            </w:pPr>
            <w:r w:rsidRPr="009C7489">
              <w:rPr>
                <w:rFonts w:ascii="Sylfaen" w:hAnsi="Sylfaen"/>
                <w:sz w:val="20"/>
                <w:szCs w:val="20"/>
                <w:lang w:val="ka-GE"/>
              </w:rPr>
              <w:t>ფილოლოგიის მეცნიერებათა კანდიდატი</w:t>
            </w:r>
          </w:p>
        </w:tc>
        <w:tc>
          <w:tcPr>
            <w:tcW w:w="1935" w:type="dxa"/>
            <w:gridSpan w:val="3"/>
            <w:tcBorders>
              <w:top w:val="double" w:sz="12" w:space="0" w:color="auto"/>
              <w:bottom w:val="single" w:sz="4" w:space="0" w:color="auto"/>
            </w:tcBorders>
          </w:tcPr>
          <w:p w:rsidR="00457AAB" w:rsidRPr="009C7489" w:rsidRDefault="00457AAB" w:rsidP="009C7489">
            <w:pPr>
              <w:spacing w:after="0" w:line="240" w:lineRule="auto"/>
              <w:ind w:left="284" w:right="-58"/>
              <w:jc w:val="center"/>
              <w:rPr>
                <w:rFonts w:ascii="Sylfaen" w:hAnsi="Sylfaen"/>
                <w:sz w:val="20"/>
                <w:szCs w:val="20"/>
                <w:lang w:val="ka-GE"/>
              </w:rPr>
            </w:pPr>
            <w:r w:rsidRPr="009C7489">
              <w:rPr>
                <w:rFonts w:ascii="Sylfaen" w:hAnsi="Sylfaen"/>
                <w:sz w:val="20"/>
                <w:szCs w:val="20"/>
                <w:lang w:val="ka-GE"/>
              </w:rPr>
              <w:t>ასოცირებული პროფესორი</w:t>
            </w:r>
          </w:p>
          <w:p w:rsidR="00457AAB" w:rsidRPr="009C7489" w:rsidRDefault="00457AAB" w:rsidP="009C7489">
            <w:pPr>
              <w:spacing w:after="0" w:line="240" w:lineRule="auto"/>
              <w:ind w:left="284" w:right="-58"/>
              <w:jc w:val="center"/>
              <w:rPr>
                <w:rFonts w:ascii="Sylfaen" w:hAnsi="Sylfaen"/>
                <w:sz w:val="20"/>
                <w:szCs w:val="20"/>
                <w:lang w:val="ka-GE"/>
              </w:rPr>
            </w:pPr>
          </w:p>
        </w:tc>
        <w:tc>
          <w:tcPr>
            <w:tcW w:w="4126" w:type="dxa"/>
            <w:tcBorders>
              <w:top w:val="double" w:sz="12" w:space="0" w:color="auto"/>
              <w:bottom w:val="single" w:sz="4" w:space="0" w:color="auto"/>
              <w:right w:val="double" w:sz="12" w:space="0" w:color="auto"/>
            </w:tcBorders>
          </w:tcPr>
          <w:p w:rsidR="00B55D1D" w:rsidRPr="009C7489" w:rsidRDefault="00B55D1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სამეცნიერო წერა</w:t>
            </w:r>
          </w:p>
          <w:p w:rsidR="00457AAB" w:rsidRPr="009C7489" w:rsidRDefault="00457AAB" w:rsidP="009C7489">
            <w:pPr>
              <w:spacing w:after="0" w:line="240" w:lineRule="auto"/>
              <w:ind w:left="284" w:right="-5"/>
              <w:rPr>
                <w:rFonts w:ascii="Sylfaen" w:hAnsi="Sylfaen"/>
                <w:sz w:val="20"/>
                <w:szCs w:val="20"/>
                <w:lang w:val="ka-GE"/>
              </w:rPr>
            </w:pPr>
          </w:p>
        </w:tc>
      </w:tr>
      <w:tr w:rsidR="00920F5D" w:rsidRPr="009C7489" w:rsidTr="009C7489">
        <w:trPr>
          <w:trHeight w:val="979"/>
        </w:trPr>
        <w:tc>
          <w:tcPr>
            <w:tcW w:w="2269" w:type="dxa"/>
            <w:tcBorders>
              <w:top w:val="single" w:sz="4" w:space="0" w:color="auto"/>
              <w:left w:val="double" w:sz="12" w:space="0" w:color="auto"/>
              <w:bottom w:val="double" w:sz="12" w:space="0" w:color="auto"/>
            </w:tcBorders>
          </w:tcPr>
          <w:p w:rsidR="00920F5D" w:rsidRPr="009C7489" w:rsidRDefault="00920F5D" w:rsidP="009C7489">
            <w:pPr>
              <w:spacing w:after="0" w:line="240" w:lineRule="auto"/>
              <w:ind w:left="284"/>
              <w:jc w:val="both"/>
              <w:rPr>
                <w:rFonts w:ascii="Sylfaen" w:hAnsi="Sylfaen"/>
                <w:sz w:val="20"/>
                <w:szCs w:val="20"/>
                <w:lang w:val="ka-GE"/>
              </w:rPr>
            </w:pPr>
            <w:r w:rsidRPr="009C7489">
              <w:rPr>
                <w:rFonts w:ascii="Sylfaen" w:hAnsi="Sylfaen" w:cs="Sylfaen"/>
                <w:noProof/>
                <w:sz w:val="20"/>
                <w:szCs w:val="20"/>
                <w:lang w:val="ka-GE"/>
              </w:rPr>
              <w:t>დვალი ნატო</w:t>
            </w:r>
          </w:p>
        </w:tc>
        <w:tc>
          <w:tcPr>
            <w:tcW w:w="2160" w:type="dxa"/>
            <w:tcBorders>
              <w:top w:val="single" w:sz="4" w:space="0" w:color="auto"/>
            </w:tcBorders>
          </w:tcPr>
          <w:p w:rsidR="00920F5D" w:rsidRPr="009C7489" w:rsidRDefault="00920F5D" w:rsidP="009C7489">
            <w:pPr>
              <w:spacing w:after="0" w:line="240" w:lineRule="auto"/>
              <w:ind w:left="284"/>
              <w:jc w:val="center"/>
              <w:rPr>
                <w:rFonts w:ascii="Sylfaen" w:hAnsi="Sylfaen"/>
                <w:sz w:val="20"/>
                <w:szCs w:val="20"/>
                <w:lang w:val="ka-GE"/>
              </w:rPr>
            </w:pPr>
            <w:r w:rsidRPr="009C7489">
              <w:rPr>
                <w:rFonts w:ascii="Sylfaen" w:hAnsi="Sylfaen" w:cs="Sylfaen"/>
                <w:noProof/>
                <w:sz w:val="20"/>
                <w:szCs w:val="20"/>
                <w:lang w:val="ka-GE"/>
              </w:rPr>
              <w:t>პედაგოგიკის მეცნიერებათა აკადემიური დოქტორი</w:t>
            </w:r>
          </w:p>
        </w:tc>
        <w:tc>
          <w:tcPr>
            <w:tcW w:w="1935" w:type="dxa"/>
            <w:gridSpan w:val="3"/>
            <w:tcBorders>
              <w:top w:val="single" w:sz="4" w:space="0" w:color="auto"/>
            </w:tcBorders>
            <w:vAlign w:val="center"/>
          </w:tcPr>
          <w:p w:rsidR="00920F5D" w:rsidRPr="009C7489" w:rsidRDefault="00920F5D" w:rsidP="009C7489">
            <w:pPr>
              <w:autoSpaceDE w:val="0"/>
              <w:autoSpaceDN w:val="0"/>
              <w:adjustRightInd w:val="0"/>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ასოცირებული პროფესორი</w:t>
            </w:r>
          </w:p>
        </w:tc>
        <w:tc>
          <w:tcPr>
            <w:tcW w:w="4126" w:type="dxa"/>
            <w:tcBorders>
              <w:top w:val="single" w:sz="4" w:space="0" w:color="auto"/>
              <w:right w:val="double" w:sz="12" w:space="0" w:color="auto"/>
            </w:tcBorders>
          </w:tcPr>
          <w:p w:rsidR="00920F5D" w:rsidRPr="009C7489" w:rsidRDefault="00920F5D"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 პედაგოგიკა</w:t>
            </w:r>
          </w:p>
        </w:tc>
      </w:tr>
      <w:tr w:rsidR="00457AAB" w:rsidRPr="009C7489" w:rsidTr="009C7489">
        <w:trPr>
          <w:trHeight w:val="559"/>
        </w:trPr>
        <w:tc>
          <w:tcPr>
            <w:tcW w:w="10490" w:type="dxa"/>
            <w:gridSpan w:val="6"/>
            <w:tcBorders>
              <w:top w:val="double" w:sz="12" w:space="0" w:color="auto"/>
              <w:left w:val="double" w:sz="12" w:space="0" w:color="auto"/>
              <w:bottom w:val="double" w:sz="12" w:space="0" w:color="auto"/>
              <w:right w:val="double" w:sz="12" w:space="0" w:color="auto"/>
            </w:tcBorders>
          </w:tcPr>
          <w:p w:rsidR="00457AAB" w:rsidRPr="009C7489" w:rsidRDefault="00457AAB" w:rsidP="009C7489">
            <w:pPr>
              <w:spacing w:after="0" w:line="240" w:lineRule="auto"/>
              <w:ind w:left="284" w:right="-5"/>
              <w:jc w:val="center"/>
              <w:rPr>
                <w:rFonts w:ascii="Sylfaen" w:hAnsi="Sylfaen"/>
                <w:b/>
                <w:bCs/>
                <w:sz w:val="20"/>
                <w:szCs w:val="20"/>
                <w:lang w:val="ka-GE"/>
              </w:rPr>
            </w:pPr>
            <w:r w:rsidRPr="009C7489">
              <w:rPr>
                <w:rFonts w:ascii="Sylfaen" w:hAnsi="Sylfaen"/>
                <w:b/>
                <w:bCs/>
                <w:sz w:val="20"/>
                <w:szCs w:val="20"/>
                <w:lang w:val="ka-GE"/>
              </w:rPr>
              <w:t>ჰუმანიტარულ მეცნიერებათა ფაკულტეტი</w:t>
            </w:r>
          </w:p>
          <w:p w:rsidR="00457AAB" w:rsidRPr="009C7489" w:rsidRDefault="00457AAB" w:rsidP="009C7489">
            <w:pPr>
              <w:spacing w:after="0" w:line="240" w:lineRule="auto"/>
              <w:ind w:left="284" w:right="-5"/>
              <w:jc w:val="center"/>
              <w:rPr>
                <w:rFonts w:ascii="Sylfaen" w:hAnsi="Sylfaen"/>
                <w:b/>
                <w:sz w:val="20"/>
                <w:szCs w:val="20"/>
                <w:lang w:val="ka-GE"/>
              </w:rPr>
            </w:pPr>
            <w:r w:rsidRPr="009C7489">
              <w:rPr>
                <w:rFonts w:ascii="Sylfaen" w:hAnsi="Sylfaen"/>
                <w:b/>
                <w:bCs/>
                <w:sz w:val="20"/>
                <w:szCs w:val="20"/>
                <w:lang w:val="ka-GE"/>
              </w:rPr>
              <w:t>ენათა ცენტრი</w:t>
            </w:r>
          </w:p>
        </w:tc>
      </w:tr>
      <w:tr w:rsidR="00457AAB" w:rsidRPr="009C7489" w:rsidTr="009C7489">
        <w:trPr>
          <w:trHeight w:val="599"/>
        </w:trPr>
        <w:tc>
          <w:tcPr>
            <w:tcW w:w="2269" w:type="dxa"/>
            <w:tcBorders>
              <w:top w:val="double" w:sz="12" w:space="0" w:color="auto"/>
              <w:left w:val="double" w:sz="12" w:space="0" w:color="auto"/>
            </w:tcBorders>
          </w:tcPr>
          <w:p w:rsidR="00457AAB" w:rsidRPr="009C7489" w:rsidRDefault="00EE7B26"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t>ეკატერინე ქურდაძე</w:t>
            </w:r>
          </w:p>
        </w:tc>
        <w:tc>
          <w:tcPr>
            <w:tcW w:w="2160" w:type="dxa"/>
            <w:tcBorders>
              <w:top w:val="double" w:sz="12" w:space="0" w:color="auto"/>
            </w:tcBorders>
          </w:tcPr>
          <w:p w:rsidR="00457AAB" w:rsidRPr="009C7489" w:rsidRDefault="00457AAB" w:rsidP="009C7489">
            <w:pPr>
              <w:spacing w:after="0" w:line="240" w:lineRule="auto"/>
              <w:ind w:left="284"/>
              <w:jc w:val="center"/>
              <w:rPr>
                <w:rFonts w:ascii="Sylfaen" w:hAnsi="Sylfaen"/>
                <w:sz w:val="20"/>
                <w:szCs w:val="20"/>
                <w:lang w:val="ka-GE"/>
              </w:rPr>
            </w:pPr>
          </w:p>
        </w:tc>
        <w:tc>
          <w:tcPr>
            <w:tcW w:w="1935" w:type="dxa"/>
            <w:gridSpan w:val="3"/>
            <w:tcBorders>
              <w:top w:val="double" w:sz="12" w:space="0" w:color="auto"/>
            </w:tcBorders>
          </w:tcPr>
          <w:p w:rsidR="00457AAB" w:rsidRPr="009C7489" w:rsidRDefault="00B40C47" w:rsidP="009C7489">
            <w:pPr>
              <w:spacing w:after="0" w:line="240" w:lineRule="auto"/>
              <w:ind w:left="284" w:right="-58"/>
              <w:jc w:val="center"/>
              <w:rPr>
                <w:rFonts w:ascii="Sylfaen" w:hAnsi="Sylfaen"/>
                <w:sz w:val="20"/>
                <w:szCs w:val="20"/>
                <w:lang w:val="ka-GE"/>
              </w:rPr>
            </w:pPr>
            <w:r w:rsidRPr="009C7489">
              <w:rPr>
                <w:rFonts w:ascii="Sylfaen" w:hAnsi="Sylfaen" w:cs="Sylfaen"/>
                <w:noProof/>
                <w:sz w:val="20"/>
                <w:szCs w:val="20"/>
                <w:lang w:val="ka-GE"/>
              </w:rPr>
              <w:t>ასისტენტ  პრ</w:t>
            </w:r>
            <w:r w:rsidR="00EE7B26" w:rsidRPr="009C7489">
              <w:rPr>
                <w:rFonts w:ascii="Sylfaen" w:hAnsi="Sylfaen" w:cs="Sylfaen"/>
                <w:noProof/>
                <w:sz w:val="20"/>
                <w:szCs w:val="20"/>
                <w:lang w:val="ka-GE"/>
              </w:rPr>
              <w:t>ოფესორი</w:t>
            </w:r>
          </w:p>
        </w:tc>
        <w:tc>
          <w:tcPr>
            <w:tcW w:w="4126" w:type="dxa"/>
            <w:tcBorders>
              <w:top w:val="double" w:sz="12" w:space="0" w:color="auto"/>
              <w:right w:val="double" w:sz="12" w:space="0" w:color="auto"/>
            </w:tcBorders>
          </w:tcPr>
          <w:p w:rsidR="00457AAB" w:rsidRPr="009C7489" w:rsidRDefault="00EE7B26" w:rsidP="009C7489">
            <w:pPr>
              <w:spacing w:after="0" w:line="240" w:lineRule="auto"/>
              <w:ind w:left="284" w:right="-5"/>
              <w:rPr>
                <w:rFonts w:ascii="Sylfaen" w:hAnsi="Sylfaen"/>
                <w:bCs/>
                <w:sz w:val="20"/>
                <w:szCs w:val="20"/>
                <w:lang w:val="ka-GE"/>
              </w:rPr>
            </w:pPr>
            <w:r w:rsidRPr="009C7489">
              <w:rPr>
                <w:rFonts w:ascii="Sylfaen" w:hAnsi="Sylfaen" w:cs="Sylfaen"/>
                <w:noProof/>
                <w:sz w:val="20"/>
                <w:szCs w:val="20"/>
                <w:lang w:val="ka-GE"/>
              </w:rPr>
              <w:t>დარგობრივი ინგლისური ენა</w:t>
            </w:r>
          </w:p>
        </w:tc>
      </w:tr>
      <w:tr w:rsidR="00457AAB" w:rsidRPr="009C7489" w:rsidTr="009C7489">
        <w:trPr>
          <w:trHeight w:val="577"/>
        </w:trPr>
        <w:tc>
          <w:tcPr>
            <w:tcW w:w="2269" w:type="dxa"/>
            <w:tcBorders>
              <w:left w:val="double" w:sz="12" w:space="0" w:color="auto"/>
            </w:tcBorders>
          </w:tcPr>
          <w:p w:rsidR="00457AAB" w:rsidRPr="009C7489" w:rsidRDefault="00EE7B26"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t>თინათინ მებურიშვილი</w:t>
            </w:r>
          </w:p>
        </w:tc>
        <w:tc>
          <w:tcPr>
            <w:tcW w:w="2160" w:type="dxa"/>
          </w:tcPr>
          <w:p w:rsidR="00457AAB" w:rsidRPr="009C7489" w:rsidRDefault="00457AAB" w:rsidP="009C7489">
            <w:pPr>
              <w:spacing w:after="0" w:line="240" w:lineRule="auto"/>
              <w:ind w:left="284"/>
              <w:jc w:val="center"/>
              <w:rPr>
                <w:rFonts w:ascii="Sylfaen" w:hAnsi="Sylfaen"/>
                <w:sz w:val="20"/>
                <w:szCs w:val="20"/>
                <w:lang w:val="ka-GE"/>
              </w:rPr>
            </w:pPr>
          </w:p>
        </w:tc>
        <w:tc>
          <w:tcPr>
            <w:tcW w:w="1935" w:type="dxa"/>
            <w:gridSpan w:val="3"/>
          </w:tcPr>
          <w:p w:rsidR="00457AAB" w:rsidRPr="009C7489" w:rsidRDefault="00457AAB" w:rsidP="009C7489">
            <w:pPr>
              <w:spacing w:after="0" w:line="240" w:lineRule="auto"/>
              <w:ind w:left="284" w:right="-58"/>
              <w:jc w:val="center"/>
              <w:rPr>
                <w:rFonts w:ascii="Sylfaen" w:hAnsi="Sylfaen"/>
                <w:sz w:val="20"/>
                <w:szCs w:val="20"/>
                <w:lang w:val="ka-GE"/>
              </w:rPr>
            </w:pPr>
            <w:r w:rsidRPr="009C7489">
              <w:rPr>
                <w:rFonts w:ascii="Sylfaen" w:hAnsi="Sylfaen"/>
                <w:sz w:val="20"/>
                <w:szCs w:val="20"/>
                <w:lang w:val="ka-GE"/>
              </w:rPr>
              <w:t>მასწავლებელი</w:t>
            </w:r>
          </w:p>
        </w:tc>
        <w:tc>
          <w:tcPr>
            <w:tcW w:w="4126" w:type="dxa"/>
            <w:tcBorders>
              <w:right w:val="double" w:sz="12" w:space="0" w:color="auto"/>
            </w:tcBorders>
          </w:tcPr>
          <w:p w:rsidR="00457AAB" w:rsidRPr="009C7489" w:rsidRDefault="00EE7B26" w:rsidP="009C7489">
            <w:pPr>
              <w:spacing w:after="0" w:line="240" w:lineRule="auto"/>
              <w:ind w:left="284" w:right="-5"/>
              <w:rPr>
                <w:rFonts w:ascii="Sylfaen" w:hAnsi="Sylfaen"/>
                <w:bCs/>
                <w:sz w:val="20"/>
                <w:szCs w:val="20"/>
                <w:lang w:val="ka-GE"/>
              </w:rPr>
            </w:pPr>
            <w:r w:rsidRPr="009C7489">
              <w:rPr>
                <w:rFonts w:ascii="Sylfaen" w:hAnsi="Sylfaen" w:cs="Sylfaen"/>
                <w:noProof/>
                <w:sz w:val="20"/>
                <w:szCs w:val="20"/>
                <w:lang w:val="ka-GE"/>
              </w:rPr>
              <w:t>დარგობრივი  გერმანული ენა</w:t>
            </w:r>
          </w:p>
        </w:tc>
      </w:tr>
      <w:tr w:rsidR="00457AAB" w:rsidRPr="009C7489" w:rsidTr="009C7489">
        <w:trPr>
          <w:trHeight w:val="557"/>
        </w:trPr>
        <w:tc>
          <w:tcPr>
            <w:tcW w:w="2269" w:type="dxa"/>
            <w:tcBorders>
              <w:left w:val="double" w:sz="12" w:space="0" w:color="auto"/>
            </w:tcBorders>
          </w:tcPr>
          <w:p w:rsidR="00457AAB" w:rsidRPr="009C7489" w:rsidRDefault="00EE7B26" w:rsidP="009C7489">
            <w:pPr>
              <w:spacing w:after="0" w:line="240" w:lineRule="auto"/>
              <w:ind w:left="284"/>
              <w:jc w:val="both"/>
              <w:rPr>
                <w:rFonts w:ascii="Sylfaen" w:hAnsi="Sylfaen"/>
                <w:sz w:val="20"/>
                <w:szCs w:val="20"/>
                <w:lang w:val="ka-GE"/>
              </w:rPr>
            </w:pPr>
            <w:r w:rsidRPr="009C7489">
              <w:rPr>
                <w:rFonts w:ascii="Sylfaen" w:hAnsi="Sylfaen"/>
                <w:noProof/>
                <w:sz w:val="20"/>
                <w:szCs w:val="20"/>
                <w:lang w:val="ka-GE"/>
              </w:rPr>
              <w:t>მაია ოქროპირაშვილი</w:t>
            </w:r>
          </w:p>
        </w:tc>
        <w:tc>
          <w:tcPr>
            <w:tcW w:w="2160" w:type="dxa"/>
          </w:tcPr>
          <w:p w:rsidR="00457AAB" w:rsidRPr="009C7489" w:rsidRDefault="00457AAB" w:rsidP="009C7489">
            <w:pPr>
              <w:spacing w:after="0" w:line="240" w:lineRule="auto"/>
              <w:ind w:left="284"/>
              <w:jc w:val="center"/>
              <w:rPr>
                <w:rFonts w:ascii="Sylfaen" w:hAnsi="Sylfaen"/>
                <w:sz w:val="20"/>
                <w:szCs w:val="20"/>
                <w:lang w:val="ka-GE"/>
              </w:rPr>
            </w:pPr>
          </w:p>
        </w:tc>
        <w:tc>
          <w:tcPr>
            <w:tcW w:w="1935" w:type="dxa"/>
            <w:gridSpan w:val="3"/>
          </w:tcPr>
          <w:p w:rsidR="00457AAB" w:rsidRPr="009C7489" w:rsidRDefault="006A794A" w:rsidP="009C7489">
            <w:pPr>
              <w:spacing w:after="0" w:line="240" w:lineRule="auto"/>
              <w:ind w:left="284" w:right="-58"/>
              <w:jc w:val="center"/>
              <w:rPr>
                <w:rFonts w:ascii="Sylfaen" w:hAnsi="Sylfaen"/>
                <w:sz w:val="20"/>
                <w:szCs w:val="20"/>
                <w:lang w:val="ka-GE"/>
              </w:rPr>
            </w:pPr>
            <w:r w:rsidRPr="009C7489">
              <w:rPr>
                <w:rFonts w:ascii="Sylfaen" w:hAnsi="Sylfaen"/>
                <w:sz w:val="20"/>
                <w:szCs w:val="20"/>
                <w:lang w:val="ka-GE"/>
              </w:rPr>
              <w:t>მასწავლებელი</w:t>
            </w:r>
          </w:p>
        </w:tc>
        <w:tc>
          <w:tcPr>
            <w:tcW w:w="4126" w:type="dxa"/>
            <w:tcBorders>
              <w:right w:val="double" w:sz="12" w:space="0" w:color="auto"/>
            </w:tcBorders>
          </w:tcPr>
          <w:p w:rsidR="00457AAB" w:rsidRPr="009C7489" w:rsidRDefault="00EE7B26" w:rsidP="009C7489">
            <w:pPr>
              <w:spacing w:after="0" w:line="240" w:lineRule="auto"/>
              <w:ind w:left="284" w:right="-5"/>
              <w:rPr>
                <w:rFonts w:ascii="Sylfaen" w:hAnsi="Sylfaen"/>
                <w:sz w:val="20"/>
                <w:szCs w:val="20"/>
                <w:lang w:val="af-ZA"/>
              </w:rPr>
            </w:pPr>
            <w:r w:rsidRPr="009C7489">
              <w:rPr>
                <w:rFonts w:ascii="Sylfaen" w:hAnsi="Sylfaen" w:cs="Sylfaen"/>
                <w:noProof/>
                <w:sz w:val="20"/>
                <w:szCs w:val="20"/>
                <w:lang w:val="ka-GE"/>
              </w:rPr>
              <w:t>დარგობრივი  ფრანგული ენა</w:t>
            </w:r>
          </w:p>
          <w:p w:rsidR="00457AAB" w:rsidRPr="009C7489" w:rsidRDefault="00457AAB" w:rsidP="009C7489">
            <w:pPr>
              <w:spacing w:after="0" w:line="240" w:lineRule="auto"/>
              <w:ind w:left="284" w:right="-5"/>
              <w:rPr>
                <w:rFonts w:ascii="Sylfaen" w:hAnsi="Sylfaen"/>
                <w:sz w:val="20"/>
                <w:szCs w:val="20"/>
                <w:lang w:val="af-ZA"/>
              </w:rPr>
            </w:pPr>
          </w:p>
        </w:tc>
      </w:tr>
      <w:tr w:rsidR="00457AAB" w:rsidRPr="009C7489" w:rsidTr="009C7489">
        <w:trPr>
          <w:trHeight w:val="437"/>
        </w:trPr>
        <w:tc>
          <w:tcPr>
            <w:tcW w:w="2269" w:type="dxa"/>
            <w:tcBorders>
              <w:left w:val="double" w:sz="12" w:space="0" w:color="auto"/>
              <w:bottom w:val="double" w:sz="12" w:space="0" w:color="auto"/>
            </w:tcBorders>
          </w:tcPr>
          <w:p w:rsidR="00EE7B26" w:rsidRPr="009C7489" w:rsidRDefault="00EE7B26" w:rsidP="009C7489">
            <w:pPr>
              <w:tabs>
                <w:tab w:val="left" w:pos="7140"/>
              </w:tabs>
              <w:spacing w:after="0" w:line="240" w:lineRule="auto"/>
              <w:ind w:left="284"/>
              <w:rPr>
                <w:rFonts w:ascii="Sylfaen" w:hAnsi="Sylfaen"/>
                <w:noProof/>
                <w:sz w:val="20"/>
                <w:szCs w:val="20"/>
                <w:lang w:val="ka-GE"/>
              </w:rPr>
            </w:pPr>
            <w:r w:rsidRPr="009C7489">
              <w:rPr>
                <w:rFonts w:ascii="Sylfaen" w:hAnsi="Sylfaen"/>
                <w:noProof/>
                <w:sz w:val="20"/>
                <w:szCs w:val="20"/>
                <w:lang w:val="ka-GE"/>
              </w:rPr>
              <w:t>მზია ფარქოსაძე</w:t>
            </w:r>
          </w:p>
          <w:p w:rsidR="00457AAB" w:rsidRPr="009C7489" w:rsidRDefault="00457AAB" w:rsidP="009C7489">
            <w:pPr>
              <w:spacing w:after="0" w:line="240" w:lineRule="auto"/>
              <w:ind w:left="284"/>
              <w:jc w:val="both"/>
              <w:rPr>
                <w:rFonts w:ascii="Sylfaen" w:hAnsi="Sylfaen"/>
                <w:sz w:val="20"/>
                <w:szCs w:val="20"/>
                <w:lang w:val="ka-GE"/>
              </w:rPr>
            </w:pPr>
          </w:p>
        </w:tc>
        <w:tc>
          <w:tcPr>
            <w:tcW w:w="2160" w:type="dxa"/>
            <w:tcBorders>
              <w:bottom w:val="double" w:sz="12" w:space="0" w:color="auto"/>
            </w:tcBorders>
          </w:tcPr>
          <w:p w:rsidR="00457AAB" w:rsidRPr="009C7489" w:rsidRDefault="00EE7B26" w:rsidP="009C7489">
            <w:pPr>
              <w:spacing w:after="0" w:line="240" w:lineRule="auto"/>
              <w:ind w:left="284"/>
              <w:jc w:val="center"/>
              <w:rPr>
                <w:rFonts w:ascii="Sylfaen" w:hAnsi="Sylfaen"/>
                <w:sz w:val="20"/>
                <w:szCs w:val="20"/>
                <w:lang w:val="ka-GE"/>
              </w:rPr>
            </w:pPr>
            <w:r w:rsidRPr="009C7489">
              <w:rPr>
                <w:rFonts w:ascii="Sylfaen" w:hAnsi="Sylfaen"/>
                <w:noProof/>
                <w:sz w:val="20"/>
                <w:szCs w:val="20"/>
                <w:lang w:val="ka-GE"/>
              </w:rPr>
              <w:t>განათლების დოქტორი</w:t>
            </w:r>
          </w:p>
        </w:tc>
        <w:tc>
          <w:tcPr>
            <w:tcW w:w="1935" w:type="dxa"/>
            <w:gridSpan w:val="3"/>
            <w:tcBorders>
              <w:bottom w:val="double" w:sz="12" w:space="0" w:color="auto"/>
            </w:tcBorders>
          </w:tcPr>
          <w:p w:rsidR="00457AAB" w:rsidRPr="009C7489" w:rsidRDefault="00457AAB" w:rsidP="009C7489">
            <w:pPr>
              <w:spacing w:after="0" w:line="240" w:lineRule="auto"/>
              <w:ind w:left="284" w:right="-58"/>
              <w:jc w:val="center"/>
              <w:rPr>
                <w:rFonts w:ascii="Sylfaen" w:hAnsi="Sylfaen"/>
                <w:sz w:val="20"/>
                <w:szCs w:val="20"/>
                <w:lang w:val="ka-GE"/>
              </w:rPr>
            </w:pPr>
            <w:r w:rsidRPr="009C7489">
              <w:rPr>
                <w:rFonts w:ascii="Sylfaen" w:hAnsi="Sylfaen"/>
                <w:sz w:val="20"/>
                <w:szCs w:val="20"/>
                <w:lang w:val="ka-GE"/>
              </w:rPr>
              <w:t>მასწავლებელი</w:t>
            </w:r>
          </w:p>
          <w:p w:rsidR="00457AAB" w:rsidRPr="009C7489" w:rsidRDefault="00457AAB" w:rsidP="009C7489">
            <w:pPr>
              <w:spacing w:after="0" w:line="240" w:lineRule="auto"/>
              <w:ind w:left="284" w:right="-58"/>
              <w:rPr>
                <w:rFonts w:ascii="Sylfaen" w:hAnsi="Sylfaen"/>
                <w:sz w:val="20"/>
                <w:szCs w:val="20"/>
                <w:lang w:val="ka-GE"/>
              </w:rPr>
            </w:pPr>
          </w:p>
        </w:tc>
        <w:tc>
          <w:tcPr>
            <w:tcW w:w="4126" w:type="dxa"/>
            <w:tcBorders>
              <w:bottom w:val="double" w:sz="12" w:space="0" w:color="auto"/>
              <w:right w:val="double" w:sz="12" w:space="0" w:color="auto"/>
            </w:tcBorders>
          </w:tcPr>
          <w:p w:rsidR="00457AAB" w:rsidRPr="009C7489" w:rsidRDefault="00EE7B26" w:rsidP="009C7489">
            <w:pPr>
              <w:spacing w:after="0" w:line="240" w:lineRule="auto"/>
              <w:ind w:left="284" w:right="-5"/>
              <w:rPr>
                <w:rFonts w:ascii="Sylfaen" w:hAnsi="Sylfaen"/>
                <w:sz w:val="20"/>
                <w:szCs w:val="20"/>
                <w:lang w:val="ka-GE"/>
              </w:rPr>
            </w:pPr>
            <w:r w:rsidRPr="009C7489">
              <w:rPr>
                <w:rFonts w:ascii="Sylfaen" w:hAnsi="Sylfaen" w:cs="Sylfaen"/>
                <w:noProof/>
                <w:sz w:val="20"/>
                <w:szCs w:val="20"/>
                <w:lang w:val="ka-GE"/>
              </w:rPr>
              <w:t>დარგობრივი  რუსული ენა</w:t>
            </w:r>
          </w:p>
          <w:p w:rsidR="00457AAB" w:rsidRPr="009C7489" w:rsidRDefault="00457AAB" w:rsidP="009C7489">
            <w:pPr>
              <w:spacing w:after="0" w:line="240" w:lineRule="auto"/>
              <w:ind w:left="284" w:right="-5"/>
              <w:rPr>
                <w:rFonts w:ascii="Sylfaen" w:hAnsi="Sylfaen"/>
                <w:sz w:val="20"/>
                <w:szCs w:val="20"/>
                <w:lang w:val="ka-GE"/>
              </w:rPr>
            </w:pPr>
          </w:p>
        </w:tc>
      </w:tr>
      <w:tr w:rsidR="006A794A" w:rsidRPr="009C7489" w:rsidTr="009C7489">
        <w:trPr>
          <w:trHeight w:val="283"/>
        </w:trPr>
        <w:tc>
          <w:tcPr>
            <w:tcW w:w="10490" w:type="dxa"/>
            <w:gridSpan w:val="6"/>
            <w:tcBorders>
              <w:left w:val="double" w:sz="12" w:space="0" w:color="auto"/>
              <w:right w:val="double" w:sz="12" w:space="0" w:color="auto"/>
            </w:tcBorders>
          </w:tcPr>
          <w:p w:rsidR="006A794A" w:rsidRPr="009C7489" w:rsidRDefault="006A794A" w:rsidP="009C7489">
            <w:pPr>
              <w:spacing w:after="0" w:line="240" w:lineRule="auto"/>
              <w:ind w:left="284" w:right="-5"/>
              <w:jc w:val="center"/>
              <w:rPr>
                <w:rFonts w:ascii="Sylfaen" w:hAnsi="Sylfaen" w:cs="Sylfaen"/>
                <w:b/>
                <w:noProof/>
                <w:sz w:val="20"/>
                <w:szCs w:val="20"/>
                <w:lang w:val="ka-GE"/>
              </w:rPr>
            </w:pPr>
            <w:r w:rsidRPr="009C7489">
              <w:rPr>
                <w:rFonts w:ascii="Sylfaen" w:hAnsi="Sylfaen" w:cs="Sylfaen"/>
                <w:b/>
                <w:noProof/>
                <w:sz w:val="20"/>
                <w:szCs w:val="20"/>
                <w:lang w:val="ka-GE"/>
              </w:rPr>
              <w:t>მოწვეული პედაგოგი</w:t>
            </w:r>
          </w:p>
        </w:tc>
      </w:tr>
      <w:tr w:rsidR="006A794A" w:rsidRPr="009C7489" w:rsidTr="009C7489">
        <w:trPr>
          <w:trHeight w:val="286"/>
        </w:trPr>
        <w:tc>
          <w:tcPr>
            <w:tcW w:w="2269" w:type="dxa"/>
            <w:tcBorders>
              <w:top w:val="double" w:sz="12" w:space="0" w:color="auto"/>
              <w:left w:val="double" w:sz="12" w:space="0" w:color="auto"/>
              <w:bottom w:val="double" w:sz="12" w:space="0" w:color="auto"/>
            </w:tcBorders>
          </w:tcPr>
          <w:p w:rsidR="006A794A" w:rsidRPr="009C7489" w:rsidRDefault="006A794A" w:rsidP="009C7489">
            <w:pPr>
              <w:tabs>
                <w:tab w:val="left" w:pos="7140"/>
              </w:tabs>
              <w:spacing w:after="0" w:line="240" w:lineRule="auto"/>
              <w:ind w:left="284"/>
              <w:rPr>
                <w:rFonts w:ascii="Sylfaen" w:hAnsi="Sylfaen"/>
                <w:noProof/>
                <w:sz w:val="20"/>
                <w:szCs w:val="20"/>
                <w:lang w:val="ka-GE"/>
              </w:rPr>
            </w:pPr>
            <w:r w:rsidRPr="009C7489">
              <w:rPr>
                <w:rFonts w:ascii="Sylfaen" w:hAnsi="Sylfaen"/>
                <w:noProof/>
                <w:sz w:val="20"/>
                <w:szCs w:val="20"/>
                <w:lang w:val="ka-GE"/>
              </w:rPr>
              <w:t>ნინო ჩანტლაძე</w:t>
            </w:r>
          </w:p>
        </w:tc>
        <w:tc>
          <w:tcPr>
            <w:tcW w:w="2160" w:type="dxa"/>
            <w:tcBorders>
              <w:top w:val="double" w:sz="12" w:space="0" w:color="auto"/>
              <w:bottom w:val="double" w:sz="12" w:space="0" w:color="auto"/>
            </w:tcBorders>
          </w:tcPr>
          <w:p w:rsidR="006A794A" w:rsidRPr="009C7489" w:rsidRDefault="006A794A" w:rsidP="009C7489">
            <w:pPr>
              <w:spacing w:after="0" w:line="240" w:lineRule="auto"/>
              <w:ind w:left="284"/>
              <w:jc w:val="center"/>
              <w:rPr>
                <w:rFonts w:ascii="Sylfaen" w:hAnsi="Sylfaen"/>
                <w:noProof/>
                <w:sz w:val="20"/>
                <w:szCs w:val="20"/>
                <w:lang w:val="ka-GE"/>
              </w:rPr>
            </w:pPr>
            <w:r w:rsidRPr="009C7489">
              <w:rPr>
                <w:rFonts w:ascii="Sylfaen" w:hAnsi="Sylfaen"/>
                <w:noProof/>
                <w:sz w:val="20"/>
                <w:szCs w:val="20"/>
                <w:lang w:val="ka-GE"/>
              </w:rPr>
              <w:t>ხარისხის არ მქონე არქიტექტორი</w:t>
            </w:r>
          </w:p>
        </w:tc>
        <w:tc>
          <w:tcPr>
            <w:tcW w:w="1935" w:type="dxa"/>
            <w:gridSpan w:val="3"/>
            <w:tcBorders>
              <w:top w:val="double" w:sz="12" w:space="0" w:color="auto"/>
              <w:bottom w:val="double" w:sz="12" w:space="0" w:color="auto"/>
            </w:tcBorders>
          </w:tcPr>
          <w:p w:rsidR="006A794A" w:rsidRPr="009C7489" w:rsidRDefault="004D10F8" w:rsidP="009C7489">
            <w:pPr>
              <w:spacing w:after="0" w:line="240" w:lineRule="auto"/>
              <w:ind w:left="284" w:right="-58"/>
              <w:jc w:val="center"/>
              <w:rPr>
                <w:rFonts w:ascii="Sylfaen" w:hAnsi="Sylfaen"/>
                <w:sz w:val="20"/>
                <w:szCs w:val="20"/>
                <w:lang w:val="ka-GE"/>
              </w:rPr>
            </w:pPr>
            <w:r w:rsidRPr="009C7489">
              <w:rPr>
                <w:rFonts w:ascii="Sylfaen" w:hAnsi="Sylfaen"/>
                <w:sz w:val="20"/>
                <w:szCs w:val="20"/>
                <w:lang w:val="ka-GE"/>
              </w:rPr>
              <w:t>მოწვეული მასწავლებელი</w:t>
            </w:r>
          </w:p>
        </w:tc>
        <w:tc>
          <w:tcPr>
            <w:tcW w:w="4126" w:type="dxa"/>
            <w:tcBorders>
              <w:top w:val="double" w:sz="12" w:space="0" w:color="auto"/>
              <w:bottom w:val="double" w:sz="12" w:space="0" w:color="auto"/>
              <w:right w:val="double" w:sz="12" w:space="0" w:color="auto"/>
            </w:tcBorders>
          </w:tcPr>
          <w:p w:rsidR="006A794A" w:rsidRPr="009C7489" w:rsidRDefault="006A794A"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1. არქიტექტურული გრაფიკა;</w:t>
            </w:r>
          </w:p>
          <w:p w:rsidR="006A794A" w:rsidRPr="009C7489" w:rsidRDefault="006A794A"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2. ლანდშაფტური არქიტექტურა;</w:t>
            </w:r>
          </w:p>
          <w:p w:rsidR="006A794A" w:rsidRPr="009C7489" w:rsidRDefault="006A794A" w:rsidP="009C7489">
            <w:pPr>
              <w:spacing w:after="0" w:line="240" w:lineRule="auto"/>
              <w:ind w:left="284"/>
              <w:rPr>
                <w:rFonts w:ascii="Sylfaen" w:hAnsi="Sylfaen" w:cs="Sylfaen"/>
                <w:noProof/>
                <w:sz w:val="20"/>
                <w:szCs w:val="20"/>
                <w:lang w:val="ka-GE"/>
              </w:rPr>
            </w:pPr>
            <w:r w:rsidRPr="009C7489">
              <w:rPr>
                <w:rFonts w:ascii="Sylfaen" w:hAnsi="Sylfaen" w:cs="Sylfaen"/>
                <w:noProof/>
                <w:sz w:val="20"/>
                <w:szCs w:val="20"/>
                <w:lang w:val="ka-GE"/>
              </w:rPr>
              <w:t xml:space="preserve">3. ურბანული </w:t>
            </w:r>
            <w:r w:rsidR="004D10F8" w:rsidRPr="009C7489">
              <w:rPr>
                <w:rFonts w:ascii="Sylfaen" w:hAnsi="Sylfaen" w:cs="Sylfaen"/>
                <w:noProof/>
                <w:sz w:val="20"/>
                <w:szCs w:val="20"/>
              </w:rPr>
              <w:t>გარემოს</w:t>
            </w:r>
            <w:r w:rsidR="004D10F8" w:rsidRPr="009C7489">
              <w:rPr>
                <w:rFonts w:ascii="Sylfaen" w:hAnsi="Sylfaen" w:cs="Sylfaen"/>
                <w:noProof/>
                <w:sz w:val="20"/>
                <w:szCs w:val="20"/>
                <w:lang w:val="ka-GE"/>
              </w:rPr>
              <w:t xml:space="preserve"> </w:t>
            </w:r>
            <w:r w:rsidRPr="009C7489">
              <w:rPr>
                <w:rFonts w:ascii="Sylfaen" w:hAnsi="Sylfaen" w:cs="Sylfaen"/>
                <w:noProof/>
                <w:sz w:val="20"/>
                <w:szCs w:val="20"/>
                <w:lang w:val="ka-GE"/>
              </w:rPr>
              <w:t>საინჟინრო კეთილმოწყობა;</w:t>
            </w:r>
          </w:p>
        </w:tc>
      </w:tr>
    </w:tbl>
    <w:p w:rsidR="000C69FA" w:rsidRPr="009C7489" w:rsidRDefault="000C69FA" w:rsidP="009C7489">
      <w:pPr>
        <w:spacing w:after="0" w:line="240" w:lineRule="auto"/>
        <w:ind w:left="284"/>
        <w:rPr>
          <w:rFonts w:ascii="Sylfaen" w:hAnsi="Sylfaen"/>
          <w:sz w:val="20"/>
          <w:szCs w:val="20"/>
        </w:rPr>
      </w:pPr>
    </w:p>
    <w:sectPr w:rsidR="000C69FA" w:rsidRPr="009C7489" w:rsidSect="009C748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95" w:rsidRDefault="00342995">
      <w:pPr>
        <w:spacing w:after="0" w:line="240" w:lineRule="auto"/>
      </w:pPr>
      <w:r>
        <w:separator/>
      </w:r>
    </w:p>
  </w:endnote>
  <w:endnote w:type="continuationSeparator" w:id="0">
    <w:p w:rsidR="00342995" w:rsidRDefault="0034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mbaNusx">
    <w:altName w:val="Times New Roman"/>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FB" w:rsidRDefault="002507FB" w:rsidP="000C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07FB" w:rsidRDefault="002507FB" w:rsidP="000C69F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FB" w:rsidRDefault="002507FB">
    <w:pPr>
      <w:pStyle w:val="Footer"/>
      <w:jc w:val="right"/>
    </w:pPr>
  </w:p>
  <w:p w:rsidR="002507FB" w:rsidRDefault="002507FB" w:rsidP="000C69F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95" w:rsidRDefault="00342995">
      <w:pPr>
        <w:spacing w:after="0" w:line="240" w:lineRule="auto"/>
      </w:pPr>
      <w:r>
        <w:separator/>
      </w:r>
    </w:p>
  </w:footnote>
  <w:footnote w:type="continuationSeparator" w:id="0">
    <w:p w:rsidR="00342995" w:rsidRDefault="00342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6E8"/>
    <w:multiLevelType w:val="hybridMultilevel"/>
    <w:tmpl w:val="792ABC16"/>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 w15:restartNumberingAfterBreak="0">
    <w:nsid w:val="05610E5A"/>
    <w:multiLevelType w:val="hybridMultilevel"/>
    <w:tmpl w:val="828254C0"/>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3FB5"/>
    <w:multiLevelType w:val="hybridMultilevel"/>
    <w:tmpl w:val="E66C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2883"/>
    <w:multiLevelType w:val="hybridMultilevel"/>
    <w:tmpl w:val="9CFAA9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A6A4629"/>
    <w:multiLevelType w:val="hybridMultilevel"/>
    <w:tmpl w:val="9B0EED4A"/>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42B63"/>
    <w:multiLevelType w:val="hybridMultilevel"/>
    <w:tmpl w:val="16FC4596"/>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6" w15:restartNumberingAfterBreak="0">
    <w:nsid w:val="0BE33F16"/>
    <w:multiLevelType w:val="hybridMultilevel"/>
    <w:tmpl w:val="BD889D10"/>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057E"/>
    <w:multiLevelType w:val="hybridMultilevel"/>
    <w:tmpl w:val="B7526486"/>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957A0"/>
    <w:multiLevelType w:val="hybridMultilevel"/>
    <w:tmpl w:val="B7E09C52"/>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386"/>
    <w:multiLevelType w:val="hybridMultilevel"/>
    <w:tmpl w:val="14103056"/>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843B5"/>
    <w:multiLevelType w:val="hybridMultilevel"/>
    <w:tmpl w:val="69BCBCBE"/>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31816"/>
    <w:multiLevelType w:val="hybridMultilevel"/>
    <w:tmpl w:val="8ADCA3C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86EAF"/>
    <w:multiLevelType w:val="hybridMultilevel"/>
    <w:tmpl w:val="DBD0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28330B"/>
    <w:multiLevelType w:val="hybridMultilevel"/>
    <w:tmpl w:val="C976417C"/>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C4D3E"/>
    <w:multiLevelType w:val="hybridMultilevel"/>
    <w:tmpl w:val="00EA7912"/>
    <w:lvl w:ilvl="0" w:tplc="6282965A">
      <w:numFmt w:val="bullet"/>
      <w:lvlText w:val="-"/>
      <w:lvlJc w:val="left"/>
      <w:pPr>
        <w:ind w:left="720" w:hanging="360"/>
      </w:pPr>
      <w:rPr>
        <w:rFonts w:ascii="Sylfaen" w:eastAsiaTheme="minorHAnsi" w:hAnsi="Sylfaen" w:cs="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F57F96"/>
    <w:multiLevelType w:val="hybridMultilevel"/>
    <w:tmpl w:val="F356B126"/>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45A6F"/>
    <w:multiLevelType w:val="hybridMultilevel"/>
    <w:tmpl w:val="1FE4EBC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16C0EA8"/>
    <w:multiLevelType w:val="hybridMultilevel"/>
    <w:tmpl w:val="DAAA63C4"/>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331F9"/>
    <w:multiLevelType w:val="hybridMultilevel"/>
    <w:tmpl w:val="D8D6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7F1D26"/>
    <w:multiLevelType w:val="hybridMultilevel"/>
    <w:tmpl w:val="FDFE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C249B"/>
    <w:multiLevelType w:val="hybridMultilevel"/>
    <w:tmpl w:val="28C20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8"/>
  </w:num>
  <w:num w:numId="2">
    <w:abstractNumId w:val="20"/>
  </w:num>
  <w:num w:numId="3">
    <w:abstractNumId w:val="14"/>
  </w:num>
  <w:num w:numId="4">
    <w:abstractNumId w:val="12"/>
  </w:num>
  <w:num w:numId="5">
    <w:abstractNumId w:val="9"/>
  </w:num>
  <w:num w:numId="6">
    <w:abstractNumId w:val="13"/>
  </w:num>
  <w:num w:numId="7">
    <w:abstractNumId w:val="17"/>
  </w:num>
  <w:num w:numId="8">
    <w:abstractNumId w:val="4"/>
  </w:num>
  <w:num w:numId="9">
    <w:abstractNumId w:val="6"/>
  </w:num>
  <w:num w:numId="10">
    <w:abstractNumId w:val="7"/>
  </w:num>
  <w:num w:numId="11">
    <w:abstractNumId w:val="8"/>
  </w:num>
  <w:num w:numId="12">
    <w:abstractNumId w:val="10"/>
  </w:num>
  <w:num w:numId="13">
    <w:abstractNumId w:val="1"/>
  </w:num>
  <w:num w:numId="14">
    <w:abstractNumId w:val="15"/>
  </w:num>
  <w:num w:numId="15">
    <w:abstractNumId w:val="19"/>
  </w:num>
  <w:num w:numId="16">
    <w:abstractNumId w:val="0"/>
  </w:num>
  <w:num w:numId="17">
    <w:abstractNumId w:val="5"/>
  </w:num>
  <w:num w:numId="18">
    <w:abstractNumId w:val="2"/>
  </w:num>
  <w:num w:numId="19">
    <w:abstractNumId w:val="3"/>
  </w:num>
  <w:num w:numId="20">
    <w:abstractNumId w:val="11"/>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17D0"/>
    <w:rsid w:val="000063A9"/>
    <w:rsid w:val="00073ACE"/>
    <w:rsid w:val="00074790"/>
    <w:rsid w:val="000876C2"/>
    <w:rsid w:val="00093D76"/>
    <w:rsid w:val="000A57D6"/>
    <w:rsid w:val="000C69FA"/>
    <w:rsid w:val="000D4182"/>
    <w:rsid w:val="000E2870"/>
    <w:rsid w:val="000E7F41"/>
    <w:rsid w:val="0010069B"/>
    <w:rsid w:val="00110394"/>
    <w:rsid w:val="00126266"/>
    <w:rsid w:val="00141454"/>
    <w:rsid w:val="00143352"/>
    <w:rsid w:val="001607B2"/>
    <w:rsid w:val="00193FAD"/>
    <w:rsid w:val="001A4FDB"/>
    <w:rsid w:val="001B17D0"/>
    <w:rsid w:val="0021241A"/>
    <w:rsid w:val="0021383D"/>
    <w:rsid w:val="002272B5"/>
    <w:rsid w:val="00227C98"/>
    <w:rsid w:val="002507FB"/>
    <w:rsid w:val="00255B70"/>
    <w:rsid w:val="002777C5"/>
    <w:rsid w:val="00301F84"/>
    <w:rsid w:val="00317F60"/>
    <w:rsid w:val="00342995"/>
    <w:rsid w:val="003677DA"/>
    <w:rsid w:val="003740A4"/>
    <w:rsid w:val="00381979"/>
    <w:rsid w:val="003918E6"/>
    <w:rsid w:val="003B5316"/>
    <w:rsid w:val="003C798F"/>
    <w:rsid w:val="003E6DAD"/>
    <w:rsid w:val="0041754B"/>
    <w:rsid w:val="00427DA1"/>
    <w:rsid w:val="00431007"/>
    <w:rsid w:val="004327C2"/>
    <w:rsid w:val="004439A7"/>
    <w:rsid w:val="00450B3F"/>
    <w:rsid w:val="00451E98"/>
    <w:rsid w:val="00457AAB"/>
    <w:rsid w:val="004764C8"/>
    <w:rsid w:val="00497BFE"/>
    <w:rsid w:val="004A4E99"/>
    <w:rsid w:val="004B5E19"/>
    <w:rsid w:val="004D10F8"/>
    <w:rsid w:val="004F5EDD"/>
    <w:rsid w:val="00512032"/>
    <w:rsid w:val="005121EF"/>
    <w:rsid w:val="0052104C"/>
    <w:rsid w:val="00530009"/>
    <w:rsid w:val="0054222B"/>
    <w:rsid w:val="005627C1"/>
    <w:rsid w:val="00575C25"/>
    <w:rsid w:val="00583616"/>
    <w:rsid w:val="00585F11"/>
    <w:rsid w:val="0059172D"/>
    <w:rsid w:val="005A69E1"/>
    <w:rsid w:val="005B17D0"/>
    <w:rsid w:val="005B29B1"/>
    <w:rsid w:val="005B3C9D"/>
    <w:rsid w:val="005D1F60"/>
    <w:rsid w:val="005D7B72"/>
    <w:rsid w:val="005E291E"/>
    <w:rsid w:val="005E3F4A"/>
    <w:rsid w:val="005E5EAD"/>
    <w:rsid w:val="00600FBE"/>
    <w:rsid w:val="00602C84"/>
    <w:rsid w:val="006125BE"/>
    <w:rsid w:val="00625A54"/>
    <w:rsid w:val="00636877"/>
    <w:rsid w:val="00662C1F"/>
    <w:rsid w:val="0066346C"/>
    <w:rsid w:val="00684179"/>
    <w:rsid w:val="006932C0"/>
    <w:rsid w:val="006A08D7"/>
    <w:rsid w:val="006A18F8"/>
    <w:rsid w:val="006A794A"/>
    <w:rsid w:val="006C5568"/>
    <w:rsid w:val="006D7D8E"/>
    <w:rsid w:val="00701B5C"/>
    <w:rsid w:val="007168CF"/>
    <w:rsid w:val="00757B15"/>
    <w:rsid w:val="00801578"/>
    <w:rsid w:val="008211E2"/>
    <w:rsid w:val="0082202E"/>
    <w:rsid w:val="0082697E"/>
    <w:rsid w:val="00871A40"/>
    <w:rsid w:val="00872C7D"/>
    <w:rsid w:val="00880C8F"/>
    <w:rsid w:val="0089090F"/>
    <w:rsid w:val="00895394"/>
    <w:rsid w:val="008A188A"/>
    <w:rsid w:val="008C1803"/>
    <w:rsid w:val="008D01A7"/>
    <w:rsid w:val="00900D24"/>
    <w:rsid w:val="00914361"/>
    <w:rsid w:val="00920F5D"/>
    <w:rsid w:val="00924E26"/>
    <w:rsid w:val="0093170B"/>
    <w:rsid w:val="0093616D"/>
    <w:rsid w:val="00937064"/>
    <w:rsid w:val="009559B2"/>
    <w:rsid w:val="00991EF1"/>
    <w:rsid w:val="00994587"/>
    <w:rsid w:val="009978C4"/>
    <w:rsid w:val="009A7005"/>
    <w:rsid w:val="009B5ECE"/>
    <w:rsid w:val="009C7489"/>
    <w:rsid w:val="009C7EE7"/>
    <w:rsid w:val="009E60AE"/>
    <w:rsid w:val="00A11FE0"/>
    <w:rsid w:val="00A366CE"/>
    <w:rsid w:val="00A94186"/>
    <w:rsid w:val="00A95BC3"/>
    <w:rsid w:val="00AA5FD6"/>
    <w:rsid w:val="00AC4555"/>
    <w:rsid w:val="00AC6DB2"/>
    <w:rsid w:val="00AD097D"/>
    <w:rsid w:val="00AD1216"/>
    <w:rsid w:val="00AD74D9"/>
    <w:rsid w:val="00AF32E1"/>
    <w:rsid w:val="00B00D41"/>
    <w:rsid w:val="00B21EA2"/>
    <w:rsid w:val="00B37137"/>
    <w:rsid w:val="00B40C47"/>
    <w:rsid w:val="00B55D1D"/>
    <w:rsid w:val="00B57836"/>
    <w:rsid w:val="00B666EA"/>
    <w:rsid w:val="00B67428"/>
    <w:rsid w:val="00B8038A"/>
    <w:rsid w:val="00B878A4"/>
    <w:rsid w:val="00BA498D"/>
    <w:rsid w:val="00BB27F6"/>
    <w:rsid w:val="00BB66D0"/>
    <w:rsid w:val="00BC3ACA"/>
    <w:rsid w:val="00BC66BE"/>
    <w:rsid w:val="00BC6FC0"/>
    <w:rsid w:val="00BD08A6"/>
    <w:rsid w:val="00BE4B05"/>
    <w:rsid w:val="00BE52B4"/>
    <w:rsid w:val="00C02A8A"/>
    <w:rsid w:val="00C23257"/>
    <w:rsid w:val="00C45AD8"/>
    <w:rsid w:val="00C67167"/>
    <w:rsid w:val="00CC0907"/>
    <w:rsid w:val="00CE4226"/>
    <w:rsid w:val="00CF1B81"/>
    <w:rsid w:val="00CF3085"/>
    <w:rsid w:val="00D215ED"/>
    <w:rsid w:val="00D2500A"/>
    <w:rsid w:val="00D441E4"/>
    <w:rsid w:val="00D70618"/>
    <w:rsid w:val="00D72B05"/>
    <w:rsid w:val="00D76FDF"/>
    <w:rsid w:val="00D811E8"/>
    <w:rsid w:val="00D96BBE"/>
    <w:rsid w:val="00DB16D6"/>
    <w:rsid w:val="00DB3F01"/>
    <w:rsid w:val="00DB4F3E"/>
    <w:rsid w:val="00DD1BA8"/>
    <w:rsid w:val="00E00B11"/>
    <w:rsid w:val="00E526BB"/>
    <w:rsid w:val="00E6480E"/>
    <w:rsid w:val="00E77A52"/>
    <w:rsid w:val="00EA2234"/>
    <w:rsid w:val="00EC35AE"/>
    <w:rsid w:val="00EE16E7"/>
    <w:rsid w:val="00EE7B26"/>
    <w:rsid w:val="00F051E1"/>
    <w:rsid w:val="00F32C63"/>
    <w:rsid w:val="00F41F47"/>
    <w:rsid w:val="00F573F5"/>
    <w:rsid w:val="00F6601E"/>
    <w:rsid w:val="00FE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B0F1"/>
  <w15:docId w15:val="{3055198D-7D33-49A4-BE39-D7CEF144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0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7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7A52"/>
    <w:rPr>
      <w:rFonts w:ascii="Tahoma" w:eastAsia="Times New Roman" w:hAnsi="Tahoma" w:cs="Tahoma"/>
      <w:sz w:val="16"/>
      <w:szCs w:val="16"/>
    </w:rPr>
  </w:style>
  <w:style w:type="paragraph" w:styleId="ListParagraph">
    <w:name w:val="List Paragraph"/>
    <w:basedOn w:val="Normal"/>
    <w:link w:val="ListParagraphChar"/>
    <w:uiPriority w:val="34"/>
    <w:qFormat/>
    <w:rsid w:val="00451E98"/>
    <w:pPr>
      <w:ind w:left="720"/>
      <w:contextualSpacing/>
    </w:pPr>
    <w:rPr>
      <w:rFonts w:asciiTheme="minorHAnsi" w:eastAsiaTheme="minorHAnsi" w:hAnsiTheme="minorHAnsi" w:cstheme="minorBidi"/>
    </w:rPr>
  </w:style>
  <w:style w:type="character" w:customStyle="1" w:styleId="shorttext">
    <w:name w:val="short_text"/>
    <w:basedOn w:val="DefaultParagraphFont"/>
    <w:rsid w:val="00451E98"/>
  </w:style>
  <w:style w:type="character" w:customStyle="1" w:styleId="hps">
    <w:name w:val="hps"/>
    <w:basedOn w:val="DefaultParagraphFont"/>
    <w:rsid w:val="00451E98"/>
  </w:style>
  <w:style w:type="character" w:styleId="Hyperlink">
    <w:name w:val="Hyperlink"/>
    <w:basedOn w:val="DefaultParagraphFont"/>
    <w:uiPriority w:val="99"/>
    <w:unhideWhenUsed/>
    <w:rsid w:val="00451E98"/>
    <w:rPr>
      <w:color w:val="0563C1" w:themeColor="hyperlink"/>
      <w:u w:val="single"/>
    </w:rPr>
  </w:style>
  <w:style w:type="paragraph" w:styleId="BodyTextIndent">
    <w:name w:val="Body Text Indent"/>
    <w:aliases w:val=" Char,Char"/>
    <w:basedOn w:val="Normal"/>
    <w:link w:val="BodyTextIndentChar"/>
    <w:rsid w:val="008A188A"/>
    <w:pPr>
      <w:spacing w:after="0" w:line="240" w:lineRule="auto"/>
      <w:ind w:right="-766" w:firstLine="360"/>
      <w:jc w:val="both"/>
    </w:pPr>
    <w:rPr>
      <w:rFonts w:ascii="DumbaNusx" w:hAnsi="DumbaNusx"/>
      <w:sz w:val="28"/>
      <w:szCs w:val="24"/>
    </w:rPr>
  </w:style>
  <w:style w:type="character" w:customStyle="1" w:styleId="BodyTextIndentChar">
    <w:name w:val="Body Text Indent Char"/>
    <w:aliases w:val=" Char Char,Char Char"/>
    <w:basedOn w:val="DefaultParagraphFont"/>
    <w:link w:val="BodyTextIndent"/>
    <w:rsid w:val="008A188A"/>
    <w:rPr>
      <w:rFonts w:ascii="DumbaNusx" w:eastAsia="Times New Roman" w:hAnsi="DumbaNusx" w:cs="Times New Roman"/>
      <w:sz w:val="28"/>
      <w:szCs w:val="24"/>
    </w:rPr>
  </w:style>
  <w:style w:type="paragraph" w:styleId="BodyTextIndent3">
    <w:name w:val="Body Text Indent 3"/>
    <w:basedOn w:val="Normal"/>
    <w:link w:val="BodyTextIndent3Char"/>
    <w:uiPriority w:val="99"/>
    <w:unhideWhenUsed/>
    <w:rsid w:val="008A188A"/>
    <w:pPr>
      <w:spacing w:after="120"/>
      <w:ind w:left="360"/>
    </w:pPr>
    <w:rPr>
      <w:sz w:val="16"/>
      <w:szCs w:val="16"/>
    </w:rPr>
  </w:style>
  <w:style w:type="character" w:customStyle="1" w:styleId="BodyTextIndent3Char">
    <w:name w:val="Body Text Indent 3 Char"/>
    <w:basedOn w:val="DefaultParagraphFont"/>
    <w:link w:val="BodyTextIndent3"/>
    <w:uiPriority w:val="99"/>
    <w:rsid w:val="008A188A"/>
    <w:rPr>
      <w:rFonts w:ascii="Calibri" w:eastAsia="Times New Roman" w:hAnsi="Calibri" w:cs="Times New Roman"/>
      <w:sz w:val="16"/>
      <w:szCs w:val="16"/>
    </w:rPr>
  </w:style>
  <w:style w:type="paragraph" w:customStyle="1" w:styleId="abzacixml">
    <w:name w:val="abzaci_xml"/>
    <w:basedOn w:val="PlainText"/>
    <w:autoRedefine/>
    <w:rsid w:val="00994587"/>
    <w:pPr>
      <w:framePr w:hSpace="180" w:wrap="around" w:vAnchor="text" w:hAnchor="page" w:x="581" w:y="485"/>
      <w:spacing w:line="276" w:lineRule="auto"/>
      <w:ind w:firstLine="234"/>
      <w:jc w:val="both"/>
    </w:pPr>
    <w:rPr>
      <w:rFonts w:ascii="Sylfaen" w:eastAsiaTheme="minorHAnsi" w:hAnsi="Sylfaen" w:cs="Consolas"/>
      <w:bCs/>
      <w:noProof/>
      <w:sz w:val="18"/>
      <w:szCs w:val="20"/>
    </w:rPr>
  </w:style>
  <w:style w:type="paragraph" w:styleId="PlainText">
    <w:name w:val="Plain Text"/>
    <w:basedOn w:val="Normal"/>
    <w:link w:val="PlainTextChar"/>
    <w:uiPriority w:val="99"/>
    <w:semiHidden/>
    <w:unhideWhenUsed/>
    <w:rsid w:val="008A18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188A"/>
    <w:rPr>
      <w:rFonts w:ascii="Consolas" w:eastAsia="Times New Roman" w:hAnsi="Consolas" w:cs="Times New Roman"/>
      <w:sz w:val="21"/>
      <w:szCs w:val="21"/>
    </w:rPr>
  </w:style>
  <w:style w:type="paragraph" w:styleId="Header">
    <w:name w:val="header"/>
    <w:basedOn w:val="Normal"/>
    <w:link w:val="HeaderChar"/>
    <w:uiPriority w:val="99"/>
    <w:unhideWhenUsed/>
    <w:rsid w:val="00193FAD"/>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93FAD"/>
  </w:style>
  <w:style w:type="paragraph" w:styleId="Footer">
    <w:name w:val="footer"/>
    <w:basedOn w:val="Normal"/>
    <w:link w:val="FooterChar"/>
    <w:uiPriority w:val="99"/>
    <w:unhideWhenUsed/>
    <w:rsid w:val="000C69FA"/>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C69FA"/>
  </w:style>
  <w:style w:type="character" w:styleId="PageNumber">
    <w:name w:val="page number"/>
    <w:basedOn w:val="DefaultParagraphFont"/>
    <w:rsid w:val="000C69FA"/>
  </w:style>
  <w:style w:type="paragraph" w:styleId="NormalWeb">
    <w:name w:val="Normal (Web)"/>
    <w:basedOn w:val="Normal"/>
    <w:rsid w:val="000C69FA"/>
    <w:pPr>
      <w:spacing w:before="100" w:beforeAutospacing="1" w:after="100" w:afterAutospacing="1" w:line="240" w:lineRule="auto"/>
    </w:pPr>
    <w:rPr>
      <w:rFonts w:ascii="Times New Roman" w:hAnsi="Times New Roman"/>
      <w:sz w:val="24"/>
      <w:szCs w:val="24"/>
      <w:lang w:val="ru-RU" w:eastAsia="ru-RU"/>
    </w:rPr>
  </w:style>
  <w:style w:type="character" w:styleId="Strong">
    <w:name w:val="Strong"/>
    <w:qFormat/>
    <w:rsid w:val="000C69FA"/>
    <w:rPr>
      <w:b/>
      <w:bCs/>
    </w:rPr>
  </w:style>
  <w:style w:type="paragraph" w:styleId="NoSpacing">
    <w:name w:val="No Spacing"/>
    <w:uiPriority w:val="1"/>
    <w:qFormat/>
    <w:rsid w:val="000C69FA"/>
    <w:pPr>
      <w:spacing w:after="0" w:line="240" w:lineRule="auto"/>
    </w:pPr>
  </w:style>
  <w:style w:type="character" w:customStyle="1" w:styleId="ListParagraphChar">
    <w:name w:val="List Paragraph Char"/>
    <w:link w:val="ListParagraph"/>
    <w:uiPriority w:val="34"/>
    <w:locked/>
    <w:rsid w:val="000C69FA"/>
  </w:style>
  <w:style w:type="paragraph" w:customStyle="1" w:styleId="Default">
    <w:name w:val="Default"/>
    <w:rsid w:val="000C69FA"/>
    <w:pPr>
      <w:autoSpaceDE w:val="0"/>
      <w:autoSpaceDN w:val="0"/>
      <w:adjustRightInd w:val="0"/>
      <w:spacing w:after="0" w:line="240" w:lineRule="auto"/>
    </w:pPr>
    <w:rPr>
      <w:rFonts w:ascii="Sylfaen" w:hAnsi="Sylfaen" w:cs="Sylfaen"/>
      <w:color w:val="000000"/>
      <w:sz w:val="24"/>
      <w:szCs w:val="24"/>
    </w:rPr>
  </w:style>
  <w:style w:type="paragraph" w:styleId="Title">
    <w:name w:val="Title"/>
    <w:basedOn w:val="Normal"/>
    <w:link w:val="TitleChar"/>
    <w:qFormat/>
    <w:rsid w:val="000C69FA"/>
    <w:pPr>
      <w:spacing w:after="0" w:line="240" w:lineRule="auto"/>
      <w:jc w:val="center"/>
    </w:pPr>
    <w:rPr>
      <w:rFonts w:ascii="Times New Roman" w:hAnsi="Times New Roman"/>
      <w:sz w:val="36"/>
      <w:szCs w:val="24"/>
      <w:lang w:val="en-AU"/>
    </w:rPr>
  </w:style>
  <w:style w:type="character" w:customStyle="1" w:styleId="TitleChar">
    <w:name w:val="Title Char"/>
    <w:basedOn w:val="DefaultParagraphFont"/>
    <w:link w:val="Title"/>
    <w:rsid w:val="000C69FA"/>
    <w:rPr>
      <w:rFonts w:ascii="Times New Roman" w:eastAsia="Times New Roman" w:hAnsi="Times New Roman" w:cs="Times New Roman"/>
      <w:sz w:val="36"/>
      <w:szCs w:val="24"/>
      <w:lang w:val="en-AU"/>
    </w:rPr>
  </w:style>
  <w:style w:type="character" w:customStyle="1" w:styleId="apple-style-span">
    <w:name w:val="apple-style-span"/>
    <w:basedOn w:val="DefaultParagraphFont"/>
    <w:rsid w:val="000C69FA"/>
  </w:style>
  <w:style w:type="table" w:styleId="TableGrid">
    <w:name w:val="Table Grid"/>
    <w:basedOn w:val="TableNormal"/>
    <w:uiPriority w:val="59"/>
    <w:rsid w:val="000C6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1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2F16-017C-4A4A-83C5-94E6A98F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22</Pages>
  <Words>5547</Words>
  <Characters>31624</Characters>
  <Application>Microsoft Office Word</Application>
  <DocSecurity>0</DocSecurity>
  <Lines>263</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96</cp:revision>
  <cp:lastPrinted>2019-02-19T05:58:00Z</cp:lastPrinted>
  <dcterms:created xsi:type="dcterms:W3CDTF">2017-12-13T08:03:00Z</dcterms:created>
  <dcterms:modified xsi:type="dcterms:W3CDTF">2019-10-15T12:16:00Z</dcterms:modified>
</cp:coreProperties>
</file>